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>РЕШЕНИЕ СОБСТВЕННИКА</w:t>
      </w:r>
    </w:p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</w:t>
      </w:r>
      <w:r w:rsidR="00695053">
        <w:rPr>
          <w:rFonts w:ascii="Times New Roman" w:hAnsi="Times New Roman" w:cs="Times New Roman"/>
          <w:b/>
          <w:sz w:val="18"/>
          <w:szCs w:val="18"/>
        </w:rPr>
        <w:t>пр</w:t>
      </w:r>
      <w:r>
        <w:rPr>
          <w:rFonts w:ascii="Times New Roman" w:hAnsi="Times New Roman" w:cs="Times New Roman"/>
          <w:b/>
          <w:sz w:val="18"/>
          <w:szCs w:val="18"/>
        </w:rPr>
        <w:t>. Авиаторов Балтики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, д.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3, 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 проводимом</w:t>
      </w:r>
      <w:proofErr w:type="gramEnd"/>
      <w:r w:rsidRPr="00C47BC0">
        <w:rPr>
          <w:rFonts w:ascii="Times New Roman" w:hAnsi="Times New Roman" w:cs="Times New Roman"/>
          <w:b/>
          <w:sz w:val="18"/>
          <w:szCs w:val="18"/>
        </w:rPr>
        <w:t xml:space="preserve"> в форме очно-заочного голосования в период с </w:t>
      </w:r>
      <w:r>
        <w:rPr>
          <w:rFonts w:ascii="Times New Roman" w:hAnsi="Times New Roman" w:cs="Times New Roman"/>
          <w:b/>
          <w:sz w:val="18"/>
          <w:szCs w:val="18"/>
        </w:rPr>
        <w:t>03.10.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 2024 года по </w:t>
      </w:r>
      <w:r>
        <w:rPr>
          <w:rFonts w:ascii="Times New Roman" w:hAnsi="Times New Roman" w:cs="Times New Roman"/>
          <w:b/>
          <w:sz w:val="18"/>
          <w:szCs w:val="18"/>
        </w:rPr>
        <w:t>03.12</w:t>
      </w:r>
      <w:r w:rsidRPr="00C47BC0">
        <w:rPr>
          <w:rFonts w:ascii="Times New Roman" w:hAnsi="Times New Roman" w:cs="Times New Roman"/>
          <w:b/>
          <w:sz w:val="18"/>
          <w:szCs w:val="18"/>
        </w:rPr>
        <w:t>.2024 года</w:t>
      </w:r>
    </w:p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2137D3" w:rsidRPr="00C47BC0" w:rsidTr="00CB4D76">
        <w:tc>
          <w:tcPr>
            <w:tcW w:w="5386" w:type="dxa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метка_1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№ помещения (кв./</w:t>
            </w:r>
            <w:proofErr w:type="spell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неж</w:t>
            </w:r>
            <w:proofErr w:type="spellEnd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 пом.)</w:t>
            </w:r>
          </w:p>
        </w:tc>
        <w:tc>
          <w:tcPr>
            <w:tcW w:w="5246" w:type="dxa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голосов (1 голос = 1 кв. м.)</w:t>
            </w:r>
            <w:bookmarkEnd w:id="0"/>
          </w:p>
        </w:tc>
      </w:tr>
      <w:tr w:rsidR="002137D3" w:rsidRPr="00C47BC0" w:rsidTr="00CB4D76">
        <w:trPr>
          <w:trHeight w:val="300"/>
        </w:trPr>
        <w:tc>
          <w:tcPr>
            <w:tcW w:w="5386" w:type="dxa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c>
          <w:tcPr>
            <w:tcW w:w="10632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Ф. И. О. собственника / полное наименование юридического лица и ОГРН</w:t>
            </w:r>
          </w:p>
        </w:tc>
      </w:tr>
      <w:tr w:rsidR="002137D3" w:rsidRPr="00C47BC0" w:rsidTr="00CB4D76">
        <w:trPr>
          <w:trHeight w:val="279"/>
        </w:trPr>
        <w:tc>
          <w:tcPr>
            <w:tcW w:w="10632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c>
          <w:tcPr>
            <w:tcW w:w="10632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i/>
                <w:sz w:val="18"/>
                <w:szCs w:val="18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2137D3" w:rsidRPr="00C47BC0" w:rsidTr="00CB4D76">
        <w:trPr>
          <w:trHeight w:val="317"/>
        </w:trPr>
        <w:tc>
          <w:tcPr>
            <w:tcW w:w="10632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37D3" w:rsidRPr="00C47BC0" w:rsidTr="00CB4D76">
        <w:tc>
          <w:tcPr>
            <w:tcW w:w="10632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 на право собственности (свидетельство о гос. регистрации, акт приема-передачи, номер записи в ЕГРН / номер, дата выдачи):</w:t>
            </w:r>
          </w:p>
        </w:tc>
      </w:tr>
      <w:tr w:rsidR="002137D3" w:rsidRPr="00C47BC0" w:rsidTr="00CB4D76">
        <w:trPr>
          <w:trHeight w:val="400"/>
        </w:trPr>
        <w:tc>
          <w:tcPr>
            <w:tcW w:w="10632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>По каждому вопросу, Вы должны выбрать только ОДИН из вариантов ответа - ЗА/ПРОТИВ/ВОЗДЕРЖАЛСЯ.</w:t>
      </w:r>
    </w:p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BC0">
        <w:rPr>
          <w:rFonts w:ascii="Times New Roman" w:hAnsi="Times New Roman" w:cs="Times New Roman"/>
          <w:b/>
          <w:sz w:val="18"/>
          <w:szCs w:val="18"/>
        </w:rPr>
        <w:t xml:space="preserve">ДАТА ЗАПОЛНЕНИЯ решения с </w:t>
      </w:r>
      <w:r>
        <w:rPr>
          <w:rFonts w:ascii="Times New Roman" w:hAnsi="Times New Roman" w:cs="Times New Roman"/>
          <w:b/>
          <w:sz w:val="18"/>
          <w:szCs w:val="18"/>
        </w:rPr>
        <w:t>04.10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. 2024 года по </w:t>
      </w:r>
      <w:r>
        <w:rPr>
          <w:rFonts w:ascii="Times New Roman" w:hAnsi="Times New Roman" w:cs="Times New Roman"/>
          <w:b/>
          <w:sz w:val="18"/>
          <w:szCs w:val="18"/>
        </w:rPr>
        <w:t>03.12</w:t>
      </w:r>
      <w:r w:rsidRPr="00C47BC0">
        <w:rPr>
          <w:rFonts w:ascii="Times New Roman" w:hAnsi="Times New Roman" w:cs="Times New Roman"/>
          <w:b/>
          <w:sz w:val="18"/>
          <w:szCs w:val="18"/>
        </w:rPr>
        <w:t xml:space="preserve">.2024 года </w:t>
      </w:r>
    </w:p>
    <w:p w:rsidR="002137D3" w:rsidRPr="00C47BC0" w:rsidRDefault="002137D3" w:rsidP="002137D3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C47BC0">
        <w:rPr>
          <w:rFonts w:ascii="Times New Roman" w:hAnsi="Times New Roman" w:cs="Times New Roman"/>
          <w:sz w:val="18"/>
          <w:szCs w:val="18"/>
        </w:rPr>
        <w:t>Передать заполненное решение вы можете: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37D3" w:rsidRPr="00E75E6C" w:rsidRDefault="002137D3" w:rsidP="002137D3">
      <w:pPr>
        <w:spacing w:after="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5E6C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</w:t>
      </w:r>
      <w:r w:rsidR="00695053">
        <w:rPr>
          <w:rFonts w:ascii="Times New Roman" w:hAnsi="Times New Roman" w:cs="Times New Roman"/>
          <w:sz w:val="18"/>
          <w:szCs w:val="18"/>
        </w:rPr>
        <w:t>пр</w:t>
      </w:r>
      <w:r w:rsidRPr="00E75E6C">
        <w:rPr>
          <w:rFonts w:ascii="Times New Roman" w:hAnsi="Times New Roman" w:cs="Times New Roman"/>
          <w:sz w:val="18"/>
          <w:szCs w:val="18"/>
        </w:rPr>
        <w:t xml:space="preserve"> Авиаторов Балтики д.3 – представителю управляющей организации ООО «КоммуналСервис-СПб» Прощенко Нине Александровне в часы приема граждан: вторник с 10.00 до 13.00, четверг с 17.00 до </w:t>
      </w:r>
      <w:proofErr w:type="gramStart"/>
      <w:r w:rsidRPr="00E75E6C">
        <w:rPr>
          <w:rFonts w:ascii="Times New Roman" w:hAnsi="Times New Roman" w:cs="Times New Roman"/>
          <w:sz w:val="18"/>
          <w:szCs w:val="18"/>
        </w:rPr>
        <w:t>20.00  в</w:t>
      </w:r>
      <w:proofErr w:type="gramEnd"/>
      <w:r w:rsidRPr="00E75E6C">
        <w:rPr>
          <w:rFonts w:ascii="Times New Roman" w:hAnsi="Times New Roman" w:cs="Times New Roman"/>
          <w:sz w:val="18"/>
          <w:szCs w:val="18"/>
        </w:rPr>
        <w:t xml:space="preserve"> офисе управляющей</w:t>
      </w:r>
      <w:r w:rsidRPr="00E75E6C">
        <w:rPr>
          <w:rFonts w:ascii="Times New Roman" w:hAnsi="Times New Roman" w:cs="Times New Roman"/>
          <w:b/>
          <w:sz w:val="18"/>
          <w:szCs w:val="18"/>
        </w:rPr>
        <w:t xml:space="preserve">. Заполненные бланки для голосования передаются представителю управляющей организации Прощенко Н.А. лично в руки. </w:t>
      </w:r>
    </w:p>
    <w:tbl>
      <w:tblPr>
        <w:tblW w:w="1063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45"/>
        <w:gridCol w:w="705"/>
        <w:gridCol w:w="146"/>
        <w:gridCol w:w="705"/>
        <w:gridCol w:w="146"/>
        <w:gridCol w:w="851"/>
      </w:tblGrid>
      <w:tr w:rsidR="002137D3" w:rsidRPr="00C47BC0" w:rsidTr="00CB4D76">
        <w:trPr>
          <w:tblHeader/>
        </w:trPr>
        <w:tc>
          <w:tcPr>
            <w:tcW w:w="7939" w:type="dxa"/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воздерж</w:t>
            </w:r>
            <w:proofErr w:type="spellEnd"/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ался</w:t>
            </w:r>
            <w:proofErr w:type="spellEnd"/>
          </w:p>
        </w:tc>
      </w:tr>
      <w:tr w:rsidR="002137D3" w:rsidRPr="00C47BC0" w:rsidTr="00CB4D76">
        <w:trPr>
          <w:trHeight w:val="381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1.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Избрание председателя Общего собрания собственников..</w:t>
            </w:r>
          </w:p>
        </w:tc>
      </w:tr>
      <w:tr w:rsidR="002137D3" w:rsidRPr="00C47BC0" w:rsidTr="00CB4D76">
        <w:trPr>
          <w:trHeight w:val="430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Избрать председателем Общего собрания собственников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Супоня Сергея </w:t>
            </w:r>
            <w:proofErr w:type="gramStart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Ивановича,  представителя</w:t>
            </w:r>
            <w:proofErr w:type="gramEnd"/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управляющей организации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ООО «КС-СПб»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270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2.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Избрание  секретаря Общего собрания собственников..</w:t>
            </w:r>
          </w:p>
        </w:tc>
      </w:tr>
      <w:tr w:rsidR="002137D3" w:rsidRPr="00C47BC0" w:rsidTr="00CB4D76">
        <w:trPr>
          <w:trHeight w:val="430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Избрать секретарем Общего собрания собственников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Прощенко Нину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Александровну, представителя управляющей организации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«КС-СПб»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270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3.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Избрание счетной комиссии Общего собрания собственников.</w:t>
            </w:r>
          </w:p>
        </w:tc>
      </w:tr>
      <w:tr w:rsidR="002137D3" w:rsidRPr="00C47BC0" w:rsidTr="00CB4D76">
        <w:trPr>
          <w:trHeight w:val="430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Предложено: 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Избрать счетную комиссию Общего собрания собственников в составе:</w:t>
            </w:r>
          </w:p>
          <w:p w:rsidR="002137D3" w:rsidRPr="002137D3" w:rsidRDefault="002137D3" w:rsidP="002137D3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137D3">
              <w:rPr>
                <w:rFonts w:ascii="Times New Roman" w:hAnsi="Times New Roman" w:cs="Times New Roman"/>
                <w:b/>
                <w:sz w:val="18"/>
                <w:szCs w:val="18"/>
              </w:rPr>
              <w:t>Петешев</w:t>
            </w:r>
            <w:proofErr w:type="spellEnd"/>
            <w:r w:rsidRPr="00213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 Сергеевич, собственник квартиры № 441</w:t>
            </w:r>
          </w:p>
          <w:p w:rsidR="002137D3" w:rsidRPr="002137D3" w:rsidRDefault="002137D3" w:rsidP="002137D3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Борисевич Инна </w:t>
            </w:r>
            <w:proofErr w:type="gramStart"/>
            <w:r w:rsidRPr="002137D3">
              <w:rPr>
                <w:rFonts w:ascii="Times New Roman" w:hAnsi="Times New Roman" w:cs="Times New Roman"/>
                <w:b/>
                <w:sz w:val="18"/>
                <w:szCs w:val="18"/>
              </w:rPr>
              <w:t>Викторовна,  представитель</w:t>
            </w:r>
            <w:proofErr w:type="gramEnd"/>
            <w:r w:rsidRPr="00213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управляющей организации </w:t>
            </w:r>
          </w:p>
          <w:p w:rsidR="002137D3" w:rsidRPr="00C47BC0" w:rsidRDefault="002137D3" w:rsidP="002137D3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7D3">
              <w:rPr>
                <w:rFonts w:ascii="Times New Roman" w:hAnsi="Times New Roman" w:cs="Times New Roman"/>
                <w:b/>
                <w:sz w:val="18"/>
                <w:szCs w:val="18"/>
              </w:rPr>
              <w:t>ООО «КС-СПб»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162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4.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Определение администратора общего собрания собственников помещений в многоквартирном доме при проведении собрания в форме заочного голосования с использованием системы ГИС ЖКХ. </w:t>
            </w:r>
          </w:p>
        </w:tc>
      </w:tr>
      <w:tr w:rsidR="002137D3" w:rsidRPr="00C47BC0" w:rsidTr="00CB4D76">
        <w:trPr>
          <w:trHeight w:val="48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администратором общего собрания собственников помещений в многоквартирном доме при проведении собрания в форме заочного голосования с использованием системы ГИС ЖКХ – управляющую организацию общество с ограниченной ответственностью «КоммуналСервис-СПб» (ИНН 4703140866 ОГРН 1144703002410)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48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порядка приема администратором сообщений о проведении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</w:tc>
      </w:tr>
      <w:tr w:rsidR="002137D3" w:rsidRPr="00C47BC0" w:rsidTr="00CB4D76">
        <w:trPr>
          <w:trHeight w:val="48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следующий порядок приёма сообщений администратором общего собрания сообщений о проведении общих собраний собственников многоквартирном доме: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доме, отвечающее требованиям, предусмотренным частью 4 статьи 47.1 ЖК РФ, в порядке,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доме, или собственником, по инициативе которого созывается внеочередное общее собрание собственников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486"/>
        </w:trPr>
        <w:tc>
          <w:tcPr>
            <w:tcW w:w="10637" w:type="dxa"/>
            <w:gridSpan w:val="7"/>
            <w:shd w:val="clear" w:color="auto" w:fill="auto"/>
          </w:tcPr>
          <w:p w:rsidR="002137D3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порядка приема администратором решений собственников помещений в многоквартирном доме по вопросам, поставленным на голосование, при проведении последующих собраний с использованием системы ГИС ЖКХ</w:t>
            </w:r>
          </w:p>
        </w:tc>
      </w:tr>
      <w:tr w:rsidR="002137D3" w:rsidRPr="00C47BC0" w:rsidTr="00CB4D76">
        <w:trPr>
          <w:trHeight w:val="8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следующий порядок приёма администратором общего собрания решений собственников многоквартирном доме по вопросам, поставленным на голосование: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администратор общего собрания принимает решения собственников помещений в многоквартирном доме по вопросам, поставленным на голосовании, в письменной форме в период: с даты и времени начала голосования в системе до 18 ч. 00 мин. дня, предшествующего дню окончания голосования в системе.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619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определить продолжительность голосования по вопросам повестки собственников помещений в многоквартирном доме в форме заочного голосования с использованием ГИС ЖКХ – 30 календарных дней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619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договора 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правления многоквартирным домом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 договор управления многоквартирным домом (Приложение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бланку решения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Утверждение размера платы за содержание и ремонт жилья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</w:t>
            </w:r>
          </w:p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размер платы за содержание и ремонт жилья в соответствии с перечнем работ по многоквартирному дому и </w:t>
            </w:r>
            <w:r w:rsidRPr="00C47B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плату за управление, содержание и текущий ремонт многоквартирного дома в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соответствии с Приложением №2 к бланку решения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71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работ по модернизации системы видеонаблюдения многоквартирного дома, утверждение стоимости работ, определение порядка финансирования собственниками помещений многоквартирного дома работ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Предложено:</w:t>
            </w:r>
          </w:p>
          <w:p w:rsidR="002137D3" w:rsidRPr="00C47BC0" w:rsidRDefault="002137D3" w:rsidP="000B72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Принять решение о выполнении работ по модернизации системы видеонаблюдения многоквартирного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 «Кактус»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, стоимостью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792 200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 рублей 00 коп. за счет единовременного дополнительного финансирования работ собственниками помещений многоквартирного дома в размере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 рублей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 xml:space="preserve"> коп. с 1 кв.м. общей площади помещения собственника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2137D3" w:rsidRPr="00A40DDA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2137D3" w:rsidRPr="00A40DDA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DDA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решения о включении системы видеонаблюдения в состав общего имущества многоквартирного дома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Предложено: П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>ринят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о включении системы видеонаблюдения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установленной ООО «Кактус» 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>в состав общего имущества многоквартирного дома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2137D3" w:rsidRPr="00A40DDA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40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Утверждение размера платы за техническое обслуживание</w:t>
            </w:r>
            <w:r w:rsidRPr="00A40D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системы видеонаблюдения многоквартирного дома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shd w:val="clear" w:color="auto" w:fill="auto"/>
          </w:tcPr>
          <w:p w:rsidR="002137D3" w:rsidRDefault="002137D3" w:rsidP="00F7210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Предложено: Утвердить размер платы за техническое обслуживание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видеонаблюдения в многоквартирно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40DDA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в сумме 0 рублей </w:t>
            </w:r>
            <w:r w:rsidR="00F721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 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с 1 кв.м. общей площади помещения собственника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месяц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Вопрос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Принятие решения о выполнении работ по механизированной уборке, вывозе спецтранспортом и утилизации снега в зимний период</w:t>
            </w:r>
          </w:p>
        </w:tc>
      </w:tr>
      <w:tr w:rsidR="002137D3" w:rsidRPr="00C47BC0" w:rsidTr="00CB4D76">
        <w:trPr>
          <w:trHeight w:val="48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0B724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Предложено: принять решение о ежегодном выполнении работ по механизированной уборке, вывозе спецтранспортом и утилизации снега с придомовой территории МКД в период с ноября по февраль с периодичностью 4 раза за сезон согласно схеме уборки (Приложение № </w:t>
            </w:r>
            <w:r w:rsidR="000B72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бланку решения</w:t>
            </w: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 xml:space="preserve">) за счет дополнительного целевого финансирования собственниками помещений работ по механизированной уборке, вывозе спецтранспортом и утилизации снега  в размере    4 руб.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 xml:space="preserve"> коп. с 1 кв.м. общей площади помещения собственника в месяц ежегодно в период с ноября по февраль.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 № 14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Принятие решения о заключении собственниками помещений в многоквартирном доме, действующими от своего имени, соответственно договора холодного и горячего водоснабжения, водоотведения, электроснабжения, отопления (теплоснабжения) с ре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сурсоснабжающими организациями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Предложено: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0300">
              <w:rPr>
                <w:rFonts w:ascii="Times New Roman" w:hAnsi="Times New Roman" w:cs="Times New Roman"/>
                <w:sz w:val="18"/>
                <w:szCs w:val="18"/>
              </w:rPr>
              <w:t>Принять решение о заключении собственниками помещений в многоквартирном доме, действующими от своего имени, соответственно договора холодного и горячего водоснабжения, водоотведения, отопления (теплоснабжения) с ресурсоснабжающими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ациями.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8D6" w:rsidRPr="00C47BC0" w:rsidTr="00511544">
        <w:trPr>
          <w:trHeight w:val="563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8D6" w:rsidRPr="009508D6" w:rsidRDefault="009508D6" w:rsidP="009508D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8D6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№15.</w:t>
            </w:r>
          </w:p>
          <w:p w:rsidR="009508D6" w:rsidRPr="009508D6" w:rsidRDefault="009508D6" w:rsidP="009508D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Принятие решения 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выполнении работ по ежегодной помывке фасадного остекления, утверждение стоимости работ, определение порядка финансирования собственниками помещений многоквартирного дома выполнения работ</w:t>
            </w:r>
          </w:p>
        </w:tc>
      </w:tr>
      <w:tr w:rsidR="00A20B8D" w:rsidRPr="00C47BC0" w:rsidTr="00CB4D76">
        <w:trPr>
          <w:trHeight w:val="5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B8D" w:rsidRPr="00160300" w:rsidRDefault="00A23B64" w:rsidP="00A23B6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Принять решение о выполнени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3B64">
              <w:rPr>
                <w:rFonts w:ascii="Times New Roman" w:hAnsi="Times New Roman" w:cs="Times New Roman"/>
                <w:sz w:val="18"/>
                <w:szCs w:val="18"/>
              </w:rPr>
              <w:t xml:space="preserve"> работ по помывке фасадного остекления МКД ООО «</w:t>
            </w:r>
            <w:proofErr w:type="spellStart"/>
            <w:r w:rsidRPr="00A23B64">
              <w:rPr>
                <w:rFonts w:ascii="Times New Roman" w:hAnsi="Times New Roman" w:cs="Times New Roman"/>
                <w:sz w:val="18"/>
                <w:szCs w:val="18"/>
              </w:rPr>
              <w:t>Чистетика</w:t>
            </w:r>
            <w:proofErr w:type="spellEnd"/>
            <w:r w:rsidRPr="00A23B64">
              <w:rPr>
                <w:rFonts w:ascii="Times New Roman" w:hAnsi="Times New Roman" w:cs="Times New Roman"/>
                <w:sz w:val="18"/>
                <w:szCs w:val="18"/>
              </w:rPr>
              <w:t xml:space="preserve">» периодичностью 1 раз в год. Утвердить стоимость работ по помывке фасадного остекления на 2024-2025 год в размере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1 007 136</w:t>
            </w:r>
            <w:r w:rsidRPr="00A23B64">
              <w:rPr>
                <w:rFonts w:ascii="Times New Roman" w:hAnsi="Times New Roman" w:cs="Times New Roman"/>
                <w:sz w:val="18"/>
                <w:szCs w:val="18"/>
              </w:rPr>
              <w:t xml:space="preserve"> руб.00 коп.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23B64">
              <w:rPr>
                <w:rFonts w:ascii="Times New Roman" w:hAnsi="Times New Roman" w:cs="Times New Roman"/>
                <w:sz w:val="18"/>
                <w:szCs w:val="18"/>
              </w:rPr>
              <w:t xml:space="preserve"> оплату работ производить за счет ежемесячного дополнительного финансирования работ собственниками помещений многоквартирного дома в размере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23B64">
              <w:rPr>
                <w:rFonts w:ascii="Times New Roman" w:hAnsi="Times New Roman" w:cs="Times New Roman"/>
                <w:sz w:val="18"/>
                <w:szCs w:val="18"/>
              </w:rPr>
              <w:t xml:space="preserve"> рублей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A23B64">
              <w:rPr>
                <w:rFonts w:ascii="Times New Roman" w:hAnsi="Times New Roman" w:cs="Times New Roman"/>
                <w:sz w:val="18"/>
                <w:szCs w:val="18"/>
              </w:rPr>
              <w:t xml:space="preserve"> коп.   с одного квадратного метра общей площади помещения собственника в месяц, в случае изменения стоимости работ ООО «</w:t>
            </w:r>
            <w:proofErr w:type="spellStart"/>
            <w:r w:rsidRPr="00A23B64">
              <w:rPr>
                <w:rFonts w:ascii="Times New Roman" w:hAnsi="Times New Roman" w:cs="Times New Roman"/>
                <w:sz w:val="18"/>
                <w:szCs w:val="18"/>
              </w:rPr>
              <w:t>Чистетика</w:t>
            </w:r>
            <w:proofErr w:type="spellEnd"/>
            <w:r w:rsidRPr="00A23B64">
              <w:rPr>
                <w:rFonts w:ascii="Times New Roman" w:hAnsi="Times New Roman" w:cs="Times New Roman"/>
                <w:sz w:val="18"/>
                <w:szCs w:val="18"/>
              </w:rPr>
              <w:t>» на следующий календарный год размер ежемесячного дополнительного финансирования подлежит автоматической индексации на процент изменения цены договора. Поручить ООО «КС-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СПб</w:t>
            </w:r>
            <w:r w:rsidRPr="00A23B64">
              <w:rPr>
                <w:rFonts w:ascii="Times New Roman" w:hAnsi="Times New Roman" w:cs="Times New Roman"/>
                <w:sz w:val="18"/>
                <w:szCs w:val="18"/>
              </w:rPr>
              <w:t>» подписать от имени собственников многоквартирного дома договор с ООО «</w:t>
            </w:r>
            <w:proofErr w:type="spellStart"/>
            <w:r w:rsidRPr="00A23B64">
              <w:rPr>
                <w:rFonts w:ascii="Times New Roman" w:hAnsi="Times New Roman" w:cs="Times New Roman"/>
                <w:sz w:val="18"/>
                <w:szCs w:val="18"/>
              </w:rPr>
              <w:t>Чистетика</w:t>
            </w:r>
            <w:proofErr w:type="spellEnd"/>
            <w:r w:rsidRPr="00A23B64">
              <w:rPr>
                <w:rFonts w:ascii="Times New Roman" w:hAnsi="Times New Roman" w:cs="Times New Roman"/>
                <w:sz w:val="18"/>
                <w:szCs w:val="18"/>
              </w:rPr>
              <w:t>», все приложения и дополнения к нему.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20B8D" w:rsidRPr="00C47BC0" w:rsidRDefault="00A20B8D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20B8D" w:rsidRPr="00C47BC0" w:rsidRDefault="00A20B8D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A20B8D" w:rsidRPr="00C47BC0" w:rsidRDefault="00A20B8D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rPr>
          <w:trHeight w:val="563"/>
        </w:trPr>
        <w:tc>
          <w:tcPr>
            <w:tcW w:w="10637" w:type="dxa"/>
            <w:gridSpan w:val="7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47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Принятие решения о выполнении работ по приобретению и установке детского игрового оборудования на детской площадке, расположенной на земельном участке, входящем в состав общего имущества многоквартирного дома, утверждение стоимости работ, определение порядка финансирования собственниками помещений многоквартирного дома выполнения работ по приобретению и установке детского игрового оборудования на детской площадке</w:t>
            </w:r>
          </w:p>
        </w:tc>
      </w:tr>
      <w:tr w:rsidR="002137D3" w:rsidRPr="00C47BC0" w:rsidTr="00CB4D76">
        <w:trPr>
          <w:trHeight w:val="563"/>
        </w:trPr>
        <w:tc>
          <w:tcPr>
            <w:tcW w:w="7939" w:type="dxa"/>
            <w:shd w:val="clear" w:color="auto" w:fill="auto"/>
          </w:tcPr>
          <w:p w:rsidR="002137D3" w:rsidRPr="00C47BC0" w:rsidRDefault="009B1FE1" w:rsidP="000B72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1FE1">
              <w:rPr>
                <w:rFonts w:ascii="Times New Roman" w:hAnsi="Times New Roman" w:cs="Times New Roman"/>
                <w:bCs/>
                <w:sz w:val="18"/>
                <w:szCs w:val="18"/>
              </w:rPr>
              <w:t>Предложено: Принять решение о выполнении работ по приобретению и установке детского игрового оборудования ИП Захарова М.М. (Приложение №</w:t>
            </w:r>
            <w:r w:rsidR="000B724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9B1F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к бланку решения) на детской площадке, расположенной на земельном участке, входящем в состав общего имущества многоквартирного дома, стоимостью 339 000 рублей 00 коп. за счет единовременного дополнительного финансирования работ собственниками помещений многоквартирного дома в размере 8 рублей 48 коп. с 1 кв.м. общей площади помещения собственника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2"/>
        <w:gridCol w:w="3403"/>
        <w:gridCol w:w="3967"/>
      </w:tblGrid>
      <w:tr w:rsidR="002137D3" w:rsidRPr="00C47BC0" w:rsidTr="00CB4D76"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7D3" w:rsidRPr="00C47BC0" w:rsidRDefault="002137D3" w:rsidP="00CB4D76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7D3" w:rsidRPr="00C47BC0" w:rsidRDefault="002137D3" w:rsidP="00CB4D76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  <w:p w:rsidR="002137D3" w:rsidRPr="00C47BC0" w:rsidRDefault="002137D3" w:rsidP="00CB4D76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7D3" w:rsidRPr="00C47BC0" w:rsidRDefault="002137D3" w:rsidP="00CB4D76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7D3" w:rsidRPr="00C47BC0" w:rsidTr="00CB4D76"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7D3" w:rsidRPr="00C47BC0" w:rsidRDefault="002137D3" w:rsidP="00CB4D76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C0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</w:tr>
    </w:tbl>
    <w:p w:rsidR="002137D3" w:rsidRPr="00C47BC0" w:rsidRDefault="002137D3" w:rsidP="002137D3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37D3" w:rsidRDefault="002137D3" w:rsidP="002137D3"/>
    <w:p w:rsidR="00CD252D" w:rsidRDefault="00CD252D"/>
    <w:sectPr w:rsidR="00CD252D" w:rsidSect="00A40DDA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D3"/>
    <w:rsid w:val="000B724C"/>
    <w:rsid w:val="002137D3"/>
    <w:rsid w:val="00695053"/>
    <w:rsid w:val="009508D6"/>
    <w:rsid w:val="009B1FE1"/>
    <w:rsid w:val="00A20B8D"/>
    <w:rsid w:val="00A23B64"/>
    <w:rsid w:val="00CD252D"/>
    <w:rsid w:val="00F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618C"/>
  <w15:chartTrackingRefBased/>
  <w15:docId w15:val="{E6B2935B-B746-4105-8808-3A8186D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7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6</cp:revision>
  <dcterms:created xsi:type="dcterms:W3CDTF">2024-09-24T11:02:00Z</dcterms:created>
  <dcterms:modified xsi:type="dcterms:W3CDTF">2024-10-04T07:15:00Z</dcterms:modified>
</cp:coreProperties>
</file>