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DEA" w:rsidRPr="008F187C" w:rsidRDefault="004F3DEA" w:rsidP="004F3DEA">
      <w:pPr>
        <w:ind w:firstLine="6804"/>
        <w:rPr>
          <w:color w:val="auto"/>
          <w:sz w:val="16"/>
          <w:szCs w:val="16"/>
        </w:rPr>
      </w:pPr>
      <w:r w:rsidRPr="008F187C">
        <w:rPr>
          <w:color w:val="auto"/>
          <w:sz w:val="16"/>
          <w:szCs w:val="16"/>
        </w:rPr>
        <w:t>Приложение №1</w:t>
      </w:r>
    </w:p>
    <w:p w:rsidR="004F3DEA" w:rsidRPr="008F187C" w:rsidRDefault="004F3DEA" w:rsidP="004F3DEA">
      <w:pPr>
        <w:ind w:firstLine="6804"/>
        <w:rPr>
          <w:color w:val="auto"/>
          <w:sz w:val="16"/>
          <w:szCs w:val="16"/>
        </w:rPr>
      </w:pPr>
      <w:r w:rsidRPr="008F187C">
        <w:rPr>
          <w:color w:val="auto"/>
          <w:sz w:val="16"/>
          <w:szCs w:val="16"/>
        </w:rPr>
        <w:t>к бланку решения ОСС в МКД</w:t>
      </w:r>
    </w:p>
    <w:p w:rsidR="004F3DEA" w:rsidRDefault="004F3DEA" w:rsidP="004F3DEA">
      <w:pPr>
        <w:ind w:firstLine="6804"/>
        <w:rPr>
          <w:color w:val="auto"/>
          <w:sz w:val="16"/>
          <w:szCs w:val="16"/>
        </w:rPr>
      </w:pPr>
      <w:r w:rsidRPr="008F187C">
        <w:rPr>
          <w:color w:val="auto"/>
          <w:sz w:val="16"/>
          <w:szCs w:val="16"/>
        </w:rPr>
        <w:t xml:space="preserve">проводимого в </w:t>
      </w:r>
      <w:proofErr w:type="gramStart"/>
      <w:r w:rsidRPr="008F187C">
        <w:rPr>
          <w:color w:val="auto"/>
          <w:sz w:val="16"/>
          <w:szCs w:val="16"/>
        </w:rPr>
        <w:t>период</w:t>
      </w:r>
      <w:r w:rsidR="00C24604">
        <w:rPr>
          <w:color w:val="auto"/>
          <w:sz w:val="16"/>
          <w:szCs w:val="16"/>
        </w:rPr>
        <w:t xml:space="preserve"> </w:t>
      </w:r>
      <w:r w:rsidRPr="008F187C">
        <w:rPr>
          <w:color w:val="auto"/>
          <w:sz w:val="16"/>
          <w:szCs w:val="16"/>
        </w:rPr>
        <w:t xml:space="preserve"> </w:t>
      </w:r>
      <w:r w:rsidR="00C24604">
        <w:rPr>
          <w:color w:val="auto"/>
          <w:sz w:val="16"/>
          <w:szCs w:val="16"/>
        </w:rPr>
        <w:t>с</w:t>
      </w:r>
      <w:proofErr w:type="gramEnd"/>
      <w:r w:rsidR="00C24604">
        <w:rPr>
          <w:color w:val="auto"/>
          <w:sz w:val="16"/>
          <w:szCs w:val="16"/>
        </w:rPr>
        <w:t xml:space="preserve"> 14.10.2026 по 10.02.2027</w:t>
      </w:r>
    </w:p>
    <w:p w:rsidR="004F3DEA" w:rsidRPr="009B19D9" w:rsidRDefault="004F3DEA" w:rsidP="004F3DEA">
      <w:pPr>
        <w:ind w:firstLine="6804"/>
        <w:rPr>
          <w:color w:val="auto"/>
          <w:sz w:val="16"/>
          <w:szCs w:val="16"/>
        </w:rPr>
      </w:pPr>
      <w:r>
        <w:rPr>
          <w:color w:val="auto"/>
          <w:sz w:val="16"/>
          <w:szCs w:val="16"/>
        </w:rPr>
        <w:t>в</w:t>
      </w:r>
      <w:r w:rsidRPr="008F187C">
        <w:rPr>
          <w:color w:val="auto"/>
          <w:sz w:val="16"/>
          <w:szCs w:val="16"/>
        </w:rPr>
        <w:t xml:space="preserve"> форме очно-заочного голосования</w:t>
      </w:r>
    </w:p>
    <w:p w:rsidR="004F3DEA" w:rsidRDefault="004F3DEA" w:rsidP="004F3DEA">
      <w:pPr>
        <w:widowControl/>
        <w:tabs>
          <w:tab w:val="left" w:pos="2755"/>
          <w:tab w:val="left" w:pos="10348"/>
        </w:tabs>
        <w:spacing w:line="228" w:lineRule="auto"/>
        <w:ind w:firstLine="510"/>
        <w:jc w:val="center"/>
        <w:rPr>
          <w:b/>
          <w:sz w:val="18"/>
        </w:rPr>
      </w:pPr>
    </w:p>
    <w:p w:rsidR="004F3DEA" w:rsidRDefault="004F3DEA" w:rsidP="004F3DEA">
      <w:pPr>
        <w:widowControl/>
        <w:tabs>
          <w:tab w:val="left" w:pos="2755"/>
          <w:tab w:val="left" w:pos="10348"/>
        </w:tabs>
        <w:spacing w:line="228" w:lineRule="auto"/>
        <w:ind w:firstLine="510"/>
        <w:jc w:val="center"/>
        <w:rPr>
          <w:b/>
          <w:sz w:val="18"/>
        </w:rPr>
      </w:pPr>
      <w:r>
        <w:rPr>
          <w:b/>
          <w:sz w:val="18"/>
        </w:rPr>
        <w:t>ДОГОВОР № Ш4</w:t>
      </w:r>
      <w:r w:rsidR="00D56575">
        <w:rPr>
          <w:b/>
          <w:sz w:val="18"/>
        </w:rPr>
        <w:t>к1/2026</w:t>
      </w:r>
    </w:p>
    <w:p w:rsidR="004F3DEA" w:rsidRDefault="004F3DEA" w:rsidP="004F3DEA">
      <w:pPr>
        <w:widowControl/>
        <w:spacing w:line="228" w:lineRule="auto"/>
        <w:ind w:firstLine="510"/>
        <w:jc w:val="center"/>
        <w:rPr>
          <w:b/>
          <w:sz w:val="18"/>
        </w:rPr>
      </w:pPr>
      <w:r>
        <w:rPr>
          <w:b/>
          <w:sz w:val="18"/>
        </w:rPr>
        <w:t>управления многоквартирным домом с собственником помещения</w:t>
      </w:r>
    </w:p>
    <w:p w:rsidR="004F3DEA" w:rsidRDefault="004F3DEA" w:rsidP="004F3DEA">
      <w:pPr>
        <w:widowControl/>
        <w:spacing w:line="228" w:lineRule="auto"/>
        <w:ind w:firstLine="510"/>
        <w:jc w:val="center"/>
        <w:rPr>
          <w:b/>
          <w:sz w:val="18"/>
        </w:rPr>
      </w:pPr>
    </w:p>
    <w:p w:rsidR="004F3DEA" w:rsidRDefault="004F3DEA" w:rsidP="004F3DEA">
      <w:pPr>
        <w:widowControl/>
        <w:tabs>
          <w:tab w:val="left" w:pos="5760"/>
          <w:tab w:val="left" w:pos="6470"/>
          <w:tab w:val="left" w:pos="8040"/>
          <w:tab w:val="left" w:pos="8707"/>
        </w:tabs>
        <w:spacing w:line="228" w:lineRule="auto"/>
        <w:ind w:firstLine="510"/>
        <w:jc w:val="both"/>
        <w:rPr>
          <w:sz w:val="18"/>
        </w:rPr>
      </w:pPr>
      <w:r>
        <w:rPr>
          <w:sz w:val="18"/>
        </w:rPr>
        <w:t>г. Му</w:t>
      </w:r>
      <w:r w:rsidR="00D56575">
        <w:rPr>
          <w:sz w:val="18"/>
        </w:rPr>
        <w:t>рино</w:t>
      </w:r>
      <w:r w:rsidR="00D56575">
        <w:rPr>
          <w:sz w:val="18"/>
        </w:rPr>
        <w:tab/>
      </w:r>
      <w:r w:rsidR="00D56575">
        <w:rPr>
          <w:sz w:val="18"/>
        </w:rPr>
        <w:tab/>
        <w:t>«_____» ______________2026</w:t>
      </w:r>
      <w:r>
        <w:rPr>
          <w:sz w:val="18"/>
        </w:rPr>
        <w:t xml:space="preserve"> года</w:t>
      </w:r>
    </w:p>
    <w:p w:rsidR="004F3DEA" w:rsidRDefault="004F3DEA" w:rsidP="004F3DEA">
      <w:pPr>
        <w:widowControl/>
        <w:tabs>
          <w:tab w:val="left" w:pos="9086"/>
        </w:tabs>
        <w:spacing w:line="228" w:lineRule="auto"/>
        <w:ind w:firstLine="510"/>
        <w:jc w:val="both"/>
        <w:rPr>
          <w:b/>
          <w:sz w:val="18"/>
        </w:rPr>
      </w:pPr>
    </w:p>
    <w:p w:rsidR="004F3DEA" w:rsidRDefault="004F3DEA" w:rsidP="004F3DEA">
      <w:pPr>
        <w:widowControl/>
        <w:tabs>
          <w:tab w:val="left" w:pos="9086"/>
        </w:tabs>
        <w:ind w:firstLine="510"/>
        <w:jc w:val="both"/>
        <w:rPr>
          <w:sz w:val="18"/>
        </w:rPr>
      </w:pPr>
      <w:r>
        <w:rPr>
          <w:b/>
          <w:sz w:val="18"/>
        </w:rPr>
        <w:t>Граждан(-ка,-ин)</w:t>
      </w:r>
      <w:r>
        <w:rPr>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Pr>
          <w:sz w:val="18"/>
        </w:rPr>
        <w:t>являющ</w:t>
      </w:r>
      <w:proofErr w:type="spellEnd"/>
      <w:r>
        <w:rPr>
          <w:sz w:val="18"/>
        </w:rPr>
        <w:t xml:space="preserve"> (-</w:t>
      </w:r>
      <w:proofErr w:type="spellStart"/>
      <w:r>
        <w:rPr>
          <w:sz w:val="18"/>
        </w:rPr>
        <w:t>ий</w:t>
      </w:r>
      <w:proofErr w:type="spellEnd"/>
      <w:r>
        <w:rPr>
          <w:sz w:val="18"/>
        </w:rPr>
        <w:t>,-</w:t>
      </w:r>
      <w:proofErr w:type="spellStart"/>
      <w:r>
        <w:rPr>
          <w:sz w:val="18"/>
        </w:rPr>
        <w:t>ая</w:t>
      </w:r>
      <w:proofErr w:type="spellEnd"/>
      <w:r>
        <w:rPr>
          <w:sz w:val="18"/>
        </w:rPr>
        <w:t>)</w:t>
      </w:r>
      <w:proofErr w:type="spellStart"/>
      <w:r>
        <w:rPr>
          <w:sz w:val="18"/>
        </w:rPr>
        <w:t>ся</w:t>
      </w:r>
      <w:proofErr w:type="spellEnd"/>
      <w:r>
        <w:rPr>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Pr>
          <w:sz w:val="18"/>
        </w:rPr>
        <w:t>ая</w:t>
      </w:r>
      <w:proofErr w:type="spellEnd"/>
      <w:r>
        <w:rPr>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Pr>
          <w:sz w:val="18"/>
        </w:rPr>
        <w:t>ый</w:t>
      </w:r>
      <w:proofErr w:type="spellEnd"/>
      <w:r>
        <w:rPr>
          <w:sz w:val="18"/>
        </w:rPr>
        <w:t>,-</w:t>
      </w:r>
      <w:proofErr w:type="spellStart"/>
      <w:r>
        <w:rPr>
          <w:sz w:val="18"/>
        </w:rPr>
        <w:t>ая</w:t>
      </w:r>
      <w:proofErr w:type="spellEnd"/>
      <w:r>
        <w:rPr>
          <w:sz w:val="18"/>
        </w:rPr>
        <w:t xml:space="preserve">) в дальнейшем </w:t>
      </w:r>
      <w:r>
        <w:rPr>
          <w:b/>
          <w:sz w:val="18"/>
        </w:rPr>
        <w:t xml:space="preserve">«Собственник», </w:t>
      </w:r>
      <w:r>
        <w:rPr>
          <w:sz w:val="18"/>
        </w:rPr>
        <w:t>с одной стороны, и</w:t>
      </w:r>
    </w:p>
    <w:p w:rsidR="004F3DEA" w:rsidRDefault="004F3DEA" w:rsidP="004F3DEA">
      <w:pPr>
        <w:widowControl/>
        <w:ind w:firstLine="510"/>
        <w:jc w:val="both"/>
        <w:rPr>
          <w:sz w:val="18"/>
        </w:rPr>
      </w:pPr>
      <w:r w:rsidRPr="006C6392">
        <w:rPr>
          <w:b/>
          <w:sz w:val="18"/>
        </w:rPr>
        <w:t>Общество с ограниченной отв</w:t>
      </w:r>
      <w:r>
        <w:rPr>
          <w:b/>
          <w:sz w:val="18"/>
        </w:rPr>
        <w:t>етственностью «КоммуналС</w:t>
      </w:r>
      <w:r w:rsidRPr="006C6392">
        <w:rPr>
          <w:b/>
          <w:sz w:val="18"/>
        </w:rPr>
        <w:t xml:space="preserve">ервис –СПб» (ООО «КС-СПб»), </w:t>
      </w:r>
      <w:r w:rsidRPr="006C6392">
        <w:rPr>
          <w:sz w:val="18"/>
        </w:rPr>
        <w:t xml:space="preserve">именуемое в дальнейшем «Управляющая организация», в лице Генерального директора Афанасьевой Е.О., действующего на основании Устава, с другой </w:t>
      </w:r>
      <w:proofErr w:type="gramStart"/>
      <w:r w:rsidRPr="006C6392">
        <w:rPr>
          <w:sz w:val="18"/>
        </w:rPr>
        <w:t>стороны,,</w:t>
      </w:r>
      <w:proofErr w:type="gramEnd"/>
      <w:r>
        <w:rPr>
          <w:sz w:val="18"/>
        </w:rPr>
        <w:t xml:space="preserve"> </w:t>
      </w:r>
    </w:p>
    <w:p w:rsidR="004F3DEA" w:rsidRDefault="004F3DEA" w:rsidP="004F3DEA">
      <w:pPr>
        <w:ind w:firstLine="510"/>
        <w:jc w:val="both"/>
        <w:rPr>
          <w:sz w:val="18"/>
        </w:rPr>
      </w:pPr>
      <w:r>
        <w:rPr>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4F3DEA" w:rsidRDefault="004F3DEA" w:rsidP="004F3DEA">
      <w:pPr>
        <w:ind w:firstLine="510"/>
        <w:jc w:val="both"/>
        <w:rPr>
          <w:sz w:val="18"/>
        </w:rPr>
      </w:pPr>
    </w:p>
    <w:p w:rsidR="004F3DEA" w:rsidRDefault="004F3DEA" w:rsidP="004F3DEA">
      <w:pPr>
        <w:widowControl/>
        <w:numPr>
          <w:ilvl w:val="0"/>
          <w:numId w:val="1"/>
        </w:numPr>
        <w:spacing w:line="228" w:lineRule="auto"/>
        <w:ind w:left="0" w:firstLine="510"/>
        <w:jc w:val="center"/>
        <w:rPr>
          <w:b/>
          <w:sz w:val="18"/>
        </w:rPr>
      </w:pPr>
      <w:r>
        <w:rPr>
          <w:b/>
          <w:sz w:val="18"/>
        </w:rPr>
        <w:t>Общие положения</w:t>
      </w:r>
    </w:p>
    <w:p w:rsidR="004F3DEA" w:rsidRDefault="004F3DEA" w:rsidP="004F3DEA">
      <w:pPr>
        <w:widowControl/>
        <w:tabs>
          <w:tab w:val="left" w:pos="696"/>
        </w:tabs>
        <w:spacing w:line="228" w:lineRule="auto"/>
        <w:ind w:firstLine="510"/>
        <w:jc w:val="both"/>
        <w:rPr>
          <w:sz w:val="18"/>
        </w:rPr>
      </w:pPr>
      <w:r>
        <w:rPr>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4F3DEA" w:rsidRDefault="004F3DEA" w:rsidP="004F3DEA">
      <w:pPr>
        <w:widowControl/>
        <w:tabs>
          <w:tab w:val="left" w:pos="696"/>
        </w:tabs>
        <w:spacing w:line="228" w:lineRule="auto"/>
        <w:ind w:firstLine="510"/>
        <w:jc w:val="both"/>
        <w:rPr>
          <w:sz w:val="18"/>
        </w:rPr>
      </w:pPr>
      <w:r>
        <w:rPr>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4F3DEA" w:rsidRDefault="004F3DEA" w:rsidP="004F3DEA">
      <w:pPr>
        <w:widowControl/>
        <w:tabs>
          <w:tab w:val="left" w:pos="696"/>
        </w:tabs>
        <w:spacing w:line="228" w:lineRule="auto"/>
        <w:ind w:firstLine="510"/>
        <w:jc w:val="center"/>
        <w:rPr>
          <w:b/>
          <w:sz w:val="18"/>
        </w:rPr>
      </w:pPr>
    </w:p>
    <w:p w:rsidR="004F3DEA" w:rsidRDefault="004F3DEA" w:rsidP="004F3DEA">
      <w:pPr>
        <w:widowControl/>
        <w:tabs>
          <w:tab w:val="left" w:pos="696"/>
        </w:tabs>
        <w:spacing w:line="228" w:lineRule="auto"/>
        <w:ind w:firstLine="510"/>
        <w:jc w:val="center"/>
        <w:rPr>
          <w:b/>
          <w:sz w:val="18"/>
        </w:rPr>
      </w:pPr>
      <w:r>
        <w:rPr>
          <w:b/>
          <w:sz w:val="18"/>
        </w:rPr>
        <w:t>2. Предмет договора</w:t>
      </w:r>
    </w:p>
    <w:p w:rsidR="004F3DEA" w:rsidRPr="00C35341" w:rsidRDefault="004F3DEA" w:rsidP="004F3DEA">
      <w:pPr>
        <w:widowControl/>
        <w:tabs>
          <w:tab w:val="left" w:pos="696"/>
        </w:tabs>
        <w:spacing w:line="228" w:lineRule="auto"/>
        <w:ind w:firstLine="510"/>
        <w:jc w:val="both"/>
        <w:rPr>
          <w:b/>
          <w:sz w:val="20"/>
        </w:rPr>
      </w:pPr>
      <w:r>
        <w:rPr>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sidRPr="005D64DC">
        <w:rPr>
          <w:b/>
          <w:szCs w:val="24"/>
        </w:rPr>
        <w:t>ул. Шувалова, д. 4</w:t>
      </w:r>
      <w:r>
        <w:rPr>
          <w:b/>
          <w:szCs w:val="24"/>
        </w:rPr>
        <w:t xml:space="preserve"> корпус 1</w:t>
      </w:r>
    </w:p>
    <w:p w:rsidR="004F3DEA" w:rsidRDefault="004F3DEA" w:rsidP="004F3DEA">
      <w:pPr>
        <w:widowControl/>
        <w:tabs>
          <w:tab w:val="left" w:pos="696"/>
        </w:tabs>
        <w:spacing w:line="228" w:lineRule="auto"/>
        <w:ind w:firstLine="510"/>
        <w:jc w:val="both"/>
        <w:rPr>
          <w:sz w:val="18"/>
        </w:rPr>
      </w:pPr>
      <w:r>
        <w:rPr>
          <w:sz w:val="18"/>
        </w:rPr>
        <w:t xml:space="preserve">Решение вопросов пользования указанным имуществом, а также представление коммунальных и иных услуг собственнику. </w:t>
      </w:r>
    </w:p>
    <w:p w:rsidR="004F3DEA" w:rsidRDefault="004F3DEA" w:rsidP="004F3DEA">
      <w:pPr>
        <w:widowControl/>
        <w:tabs>
          <w:tab w:val="left" w:pos="696"/>
        </w:tabs>
        <w:spacing w:line="228" w:lineRule="auto"/>
        <w:ind w:firstLine="510"/>
        <w:jc w:val="both"/>
        <w:rPr>
          <w:sz w:val="18"/>
        </w:rPr>
      </w:pPr>
      <w:r w:rsidRPr="00976E04">
        <w:rPr>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4F3DEA" w:rsidRDefault="004F3DEA" w:rsidP="004F3DEA">
      <w:pPr>
        <w:widowControl/>
        <w:tabs>
          <w:tab w:val="left" w:pos="696"/>
        </w:tabs>
        <w:spacing w:line="228" w:lineRule="auto"/>
        <w:ind w:firstLine="510"/>
        <w:jc w:val="both"/>
        <w:rPr>
          <w:sz w:val="18"/>
        </w:rPr>
      </w:pPr>
      <w:r>
        <w:rPr>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4F3DEA" w:rsidRDefault="004F3DEA" w:rsidP="004F3DEA">
      <w:pPr>
        <w:widowControl/>
        <w:tabs>
          <w:tab w:val="left" w:pos="696"/>
        </w:tabs>
        <w:spacing w:line="228" w:lineRule="auto"/>
        <w:ind w:firstLine="510"/>
        <w:jc w:val="both"/>
        <w:rPr>
          <w:color w:val="FF0000"/>
          <w:sz w:val="18"/>
        </w:rPr>
      </w:pPr>
      <w:r>
        <w:rPr>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4F3DEA" w:rsidRDefault="004F3DEA" w:rsidP="004F3DEA">
      <w:pPr>
        <w:widowControl/>
        <w:tabs>
          <w:tab w:val="left" w:pos="696"/>
        </w:tabs>
        <w:spacing w:line="228" w:lineRule="auto"/>
        <w:ind w:firstLine="510"/>
        <w:jc w:val="both"/>
        <w:rPr>
          <w:b/>
          <w:sz w:val="18"/>
        </w:rPr>
      </w:pPr>
      <w:r>
        <w:rPr>
          <w:sz w:val="18"/>
        </w:rPr>
        <w:t xml:space="preserve">2.4. </w:t>
      </w:r>
      <w:r>
        <w:rPr>
          <w:b/>
          <w:sz w:val="18"/>
        </w:rPr>
        <w:t>Работы и услуги по содержанию и текущему ремонту общего имущества в Многоквартирном доме включают в себя:</w:t>
      </w:r>
    </w:p>
    <w:p w:rsidR="004F3DEA" w:rsidRDefault="004F3DEA" w:rsidP="004F3DEA">
      <w:pPr>
        <w:widowControl/>
        <w:tabs>
          <w:tab w:val="left" w:pos="696"/>
        </w:tabs>
        <w:spacing w:line="228" w:lineRule="auto"/>
        <w:ind w:firstLine="510"/>
        <w:jc w:val="both"/>
        <w:rPr>
          <w:sz w:val="18"/>
        </w:rPr>
      </w:pPr>
      <w:r>
        <w:rPr>
          <w:sz w:val="18"/>
        </w:rPr>
        <w:t>2.4.1. Управление Многоквартирным домом.</w:t>
      </w:r>
    </w:p>
    <w:p w:rsidR="004F3DEA" w:rsidRDefault="004F3DEA" w:rsidP="004F3DEA">
      <w:pPr>
        <w:widowControl/>
        <w:tabs>
          <w:tab w:val="left" w:pos="696"/>
        </w:tabs>
        <w:spacing w:line="228" w:lineRule="auto"/>
        <w:ind w:firstLine="510"/>
        <w:jc w:val="both"/>
        <w:rPr>
          <w:sz w:val="18"/>
        </w:rPr>
      </w:pPr>
      <w:r>
        <w:rPr>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4F3DEA" w:rsidRDefault="004F3DEA" w:rsidP="004F3DEA">
      <w:pPr>
        <w:widowControl/>
        <w:spacing w:line="228" w:lineRule="auto"/>
        <w:ind w:firstLine="510"/>
        <w:jc w:val="both"/>
        <w:rPr>
          <w:sz w:val="18"/>
        </w:rPr>
      </w:pPr>
      <w:r>
        <w:rPr>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4F3DEA" w:rsidRDefault="004F3DEA" w:rsidP="004F3DEA">
      <w:pPr>
        <w:widowControl/>
        <w:numPr>
          <w:ilvl w:val="0"/>
          <w:numId w:val="2"/>
        </w:numPr>
        <w:spacing w:line="228" w:lineRule="auto"/>
        <w:ind w:left="0" w:firstLine="510"/>
        <w:jc w:val="both"/>
        <w:rPr>
          <w:sz w:val="18"/>
        </w:rPr>
      </w:pPr>
      <w:r>
        <w:rPr>
          <w:sz w:val="18"/>
        </w:rPr>
        <w:t>системы холодного водоснабжения,</w:t>
      </w:r>
    </w:p>
    <w:p w:rsidR="004F3DEA" w:rsidRDefault="004F3DEA" w:rsidP="004F3DEA">
      <w:pPr>
        <w:widowControl/>
        <w:numPr>
          <w:ilvl w:val="0"/>
          <w:numId w:val="2"/>
        </w:numPr>
        <w:spacing w:line="228" w:lineRule="auto"/>
        <w:ind w:left="0" w:firstLine="510"/>
        <w:jc w:val="both"/>
        <w:rPr>
          <w:sz w:val="18"/>
        </w:rPr>
      </w:pPr>
      <w:r>
        <w:rPr>
          <w:sz w:val="18"/>
        </w:rPr>
        <w:t>системы горячего водоснабжения,</w:t>
      </w:r>
    </w:p>
    <w:p w:rsidR="004F3DEA" w:rsidRDefault="004F3DEA" w:rsidP="004F3DEA">
      <w:pPr>
        <w:widowControl/>
        <w:numPr>
          <w:ilvl w:val="0"/>
          <w:numId w:val="2"/>
        </w:numPr>
        <w:spacing w:line="228" w:lineRule="auto"/>
        <w:ind w:left="0" w:firstLine="510"/>
        <w:jc w:val="both"/>
        <w:rPr>
          <w:sz w:val="18"/>
        </w:rPr>
      </w:pPr>
      <w:r>
        <w:rPr>
          <w:sz w:val="18"/>
        </w:rPr>
        <w:t>системы канализации,</w:t>
      </w:r>
    </w:p>
    <w:p w:rsidR="004F3DEA" w:rsidRDefault="004F3DEA" w:rsidP="004F3DEA">
      <w:pPr>
        <w:widowControl/>
        <w:numPr>
          <w:ilvl w:val="0"/>
          <w:numId w:val="2"/>
        </w:numPr>
        <w:spacing w:line="228" w:lineRule="auto"/>
        <w:ind w:left="0" w:firstLine="510"/>
        <w:jc w:val="both"/>
        <w:rPr>
          <w:sz w:val="18"/>
        </w:rPr>
      </w:pPr>
      <w:r>
        <w:rPr>
          <w:sz w:val="18"/>
        </w:rPr>
        <w:t>системы центрального отопления,</w:t>
      </w:r>
    </w:p>
    <w:p w:rsidR="004F3DEA" w:rsidRDefault="004F3DEA" w:rsidP="004F3DEA">
      <w:pPr>
        <w:widowControl/>
        <w:numPr>
          <w:ilvl w:val="0"/>
          <w:numId w:val="2"/>
        </w:numPr>
        <w:spacing w:line="228" w:lineRule="auto"/>
        <w:ind w:left="0" w:firstLine="510"/>
        <w:jc w:val="both"/>
        <w:rPr>
          <w:sz w:val="18"/>
        </w:rPr>
      </w:pPr>
      <w:r>
        <w:rPr>
          <w:sz w:val="18"/>
        </w:rPr>
        <w:t>системы электроснабжения,</w:t>
      </w:r>
    </w:p>
    <w:p w:rsidR="004F3DEA" w:rsidRDefault="004F3DEA" w:rsidP="004F3DEA">
      <w:pPr>
        <w:widowControl/>
        <w:numPr>
          <w:ilvl w:val="0"/>
          <w:numId w:val="2"/>
        </w:numPr>
        <w:spacing w:line="228" w:lineRule="auto"/>
        <w:ind w:left="0" w:firstLine="510"/>
        <w:jc w:val="both"/>
        <w:rPr>
          <w:sz w:val="18"/>
        </w:rPr>
      </w:pPr>
      <w:r>
        <w:rPr>
          <w:sz w:val="18"/>
        </w:rPr>
        <w:t>системы вентиляции,</w:t>
      </w:r>
    </w:p>
    <w:p w:rsidR="004F3DEA" w:rsidRDefault="004F3DEA" w:rsidP="004F3DEA">
      <w:pPr>
        <w:widowControl/>
        <w:numPr>
          <w:ilvl w:val="0"/>
          <w:numId w:val="2"/>
        </w:numPr>
        <w:spacing w:line="228" w:lineRule="auto"/>
        <w:ind w:left="0" w:firstLine="510"/>
        <w:jc w:val="both"/>
        <w:rPr>
          <w:sz w:val="18"/>
        </w:rPr>
      </w:pPr>
      <w:r>
        <w:rPr>
          <w:sz w:val="18"/>
        </w:rPr>
        <w:t>лифтов,</w:t>
      </w:r>
    </w:p>
    <w:p w:rsidR="004F3DEA" w:rsidRDefault="004F3DEA" w:rsidP="004F3DEA">
      <w:pPr>
        <w:widowControl/>
        <w:numPr>
          <w:ilvl w:val="0"/>
          <w:numId w:val="2"/>
        </w:numPr>
        <w:spacing w:line="228" w:lineRule="auto"/>
        <w:ind w:left="0" w:firstLine="510"/>
        <w:jc w:val="both"/>
        <w:rPr>
          <w:sz w:val="18"/>
        </w:rPr>
      </w:pPr>
      <w:r>
        <w:rPr>
          <w:sz w:val="18"/>
        </w:rPr>
        <w:t>автоматически запирающегося устройства двери подъезда,</w:t>
      </w:r>
    </w:p>
    <w:p w:rsidR="004F3DEA" w:rsidRDefault="004F3DEA" w:rsidP="004F3DEA">
      <w:pPr>
        <w:widowControl/>
        <w:numPr>
          <w:ilvl w:val="0"/>
          <w:numId w:val="2"/>
        </w:numPr>
        <w:tabs>
          <w:tab w:val="left" w:pos="851"/>
        </w:tabs>
        <w:spacing w:line="228" w:lineRule="auto"/>
        <w:ind w:left="567" w:firstLine="0"/>
        <w:jc w:val="both"/>
        <w:rPr>
          <w:sz w:val="18"/>
        </w:rPr>
      </w:pPr>
      <w:r>
        <w:rPr>
          <w:sz w:val="18"/>
        </w:rPr>
        <w:t>механически запирающего устройства дверей, установленных на выходе из лифтового холла в квартирные коридоры,</w:t>
      </w:r>
    </w:p>
    <w:p w:rsidR="004F3DEA" w:rsidRDefault="004F3DEA" w:rsidP="004F3DEA">
      <w:pPr>
        <w:widowControl/>
        <w:numPr>
          <w:ilvl w:val="0"/>
          <w:numId w:val="2"/>
        </w:numPr>
        <w:tabs>
          <w:tab w:val="left" w:pos="851"/>
        </w:tabs>
        <w:spacing w:line="228" w:lineRule="auto"/>
        <w:ind w:left="567" w:firstLine="0"/>
        <w:jc w:val="both"/>
        <w:rPr>
          <w:sz w:val="18"/>
        </w:rPr>
      </w:pPr>
      <w:r>
        <w:rPr>
          <w:sz w:val="18"/>
        </w:rPr>
        <w:t>автоматизированной противопожарной защиты,</w:t>
      </w:r>
    </w:p>
    <w:p w:rsidR="004F3DEA" w:rsidRDefault="004F3DEA" w:rsidP="004F3DEA">
      <w:pPr>
        <w:widowControl/>
        <w:numPr>
          <w:ilvl w:val="0"/>
          <w:numId w:val="2"/>
        </w:numPr>
        <w:tabs>
          <w:tab w:val="left" w:pos="851"/>
        </w:tabs>
        <w:spacing w:line="228" w:lineRule="auto"/>
        <w:ind w:left="567" w:firstLine="0"/>
        <w:jc w:val="both"/>
        <w:rPr>
          <w:sz w:val="18"/>
        </w:rPr>
      </w:pPr>
      <w:r>
        <w:rPr>
          <w:sz w:val="18"/>
        </w:rPr>
        <w:t>пожарного водопровода,</w:t>
      </w:r>
    </w:p>
    <w:p w:rsidR="004F3DEA" w:rsidRDefault="004F3DEA" w:rsidP="004F3DEA">
      <w:pPr>
        <w:widowControl/>
        <w:numPr>
          <w:ilvl w:val="0"/>
          <w:numId w:val="2"/>
        </w:numPr>
        <w:tabs>
          <w:tab w:val="left" w:pos="851"/>
        </w:tabs>
        <w:spacing w:line="228" w:lineRule="auto"/>
        <w:ind w:left="567" w:firstLine="0"/>
        <w:jc w:val="both"/>
        <w:rPr>
          <w:sz w:val="18"/>
        </w:rPr>
      </w:pPr>
      <w:r>
        <w:rPr>
          <w:sz w:val="18"/>
        </w:rPr>
        <w:t>иных инженерных систем и оборудования, в случае установки таковых и соответствующего решения общего собрания собственников МКД.</w:t>
      </w:r>
    </w:p>
    <w:p w:rsidR="004F3DEA" w:rsidRDefault="004F3DEA" w:rsidP="004F3DEA">
      <w:pPr>
        <w:widowControl/>
        <w:spacing w:line="228" w:lineRule="auto"/>
        <w:ind w:firstLine="510"/>
        <w:jc w:val="both"/>
        <w:rPr>
          <w:sz w:val="18"/>
        </w:rPr>
      </w:pPr>
    </w:p>
    <w:p w:rsidR="004F3DEA" w:rsidRDefault="004F3DEA" w:rsidP="004F3DEA">
      <w:pPr>
        <w:widowControl/>
        <w:spacing w:line="228" w:lineRule="auto"/>
        <w:ind w:firstLine="510"/>
        <w:jc w:val="both"/>
        <w:rPr>
          <w:sz w:val="18"/>
        </w:rPr>
      </w:pPr>
      <w:r>
        <w:rPr>
          <w:sz w:val="18"/>
        </w:rPr>
        <w:t xml:space="preserve">2.4.4. Эксплуатацию и своевременную замену общедомовых приборов учета используемых энергетических ресурсов: </w:t>
      </w:r>
    </w:p>
    <w:p w:rsidR="004F3DEA" w:rsidRDefault="004F3DEA" w:rsidP="004F3DEA">
      <w:pPr>
        <w:widowControl/>
        <w:spacing w:line="228" w:lineRule="auto"/>
        <w:ind w:firstLine="510"/>
        <w:jc w:val="both"/>
        <w:rPr>
          <w:sz w:val="18"/>
        </w:rPr>
      </w:pPr>
      <w:r>
        <w:rPr>
          <w:sz w:val="18"/>
        </w:rPr>
        <w:t>- приборов учета электрической энергии,</w:t>
      </w:r>
    </w:p>
    <w:p w:rsidR="004F3DEA" w:rsidRDefault="004F3DEA" w:rsidP="004F3DEA">
      <w:pPr>
        <w:widowControl/>
        <w:spacing w:line="228" w:lineRule="auto"/>
        <w:ind w:firstLine="510"/>
        <w:jc w:val="both"/>
        <w:rPr>
          <w:sz w:val="18"/>
        </w:rPr>
      </w:pPr>
      <w:r>
        <w:rPr>
          <w:sz w:val="18"/>
        </w:rPr>
        <w:lastRenderedPageBreak/>
        <w:t>- приборов учета тепловой энергии,</w:t>
      </w:r>
    </w:p>
    <w:p w:rsidR="004F3DEA" w:rsidRDefault="004F3DEA" w:rsidP="004F3DEA">
      <w:pPr>
        <w:widowControl/>
        <w:spacing w:line="228" w:lineRule="auto"/>
        <w:ind w:firstLine="510"/>
        <w:jc w:val="both"/>
        <w:rPr>
          <w:sz w:val="18"/>
        </w:rPr>
      </w:pPr>
      <w:r>
        <w:rPr>
          <w:sz w:val="18"/>
        </w:rPr>
        <w:t xml:space="preserve">- приборов учета горячей воды, </w:t>
      </w:r>
    </w:p>
    <w:p w:rsidR="004F3DEA" w:rsidRDefault="004F3DEA" w:rsidP="004F3DEA">
      <w:pPr>
        <w:widowControl/>
        <w:spacing w:line="228" w:lineRule="auto"/>
        <w:ind w:firstLine="510"/>
        <w:jc w:val="both"/>
        <w:rPr>
          <w:sz w:val="18"/>
        </w:rPr>
      </w:pPr>
      <w:r>
        <w:rPr>
          <w:sz w:val="18"/>
        </w:rPr>
        <w:t>- приборов учета холодной воды,</w:t>
      </w:r>
    </w:p>
    <w:p w:rsidR="004F3DEA" w:rsidRDefault="004F3DEA" w:rsidP="004F3DEA">
      <w:pPr>
        <w:widowControl/>
        <w:spacing w:line="228" w:lineRule="auto"/>
        <w:ind w:firstLine="510"/>
        <w:jc w:val="both"/>
        <w:rPr>
          <w:sz w:val="18"/>
        </w:rPr>
      </w:pPr>
    </w:p>
    <w:p w:rsidR="004F3DEA" w:rsidRDefault="004F3DEA" w:rsidP="004F3DEA">
      <w:pPr>
        <w:widowControl/>
        <w:spacing w:line="228" w:lineRule="auto"/>
        <w:ind w:firstLine="510"/>
        <w:jc w:val="both"/>
        <w:rPr>
          <w:sz w:val="18"/>
        </w:rPr>
      </w:pPr>
      <w:r>
        <w:rPr>
          <w:sz w:val="18"/>
        </w:rPr>
        <w:t>2.4.5. Очистку прилегающей территории к МКД, территории, входящей в общее имущество МКД:</w:t>
      </w:r>
    </w:p>
    <w:p w:rsidR="004F3DEA" w:rsidRDefault="004F3DEA" w:rsidP="004F3DEA">
      <w:pPr>
        <w:numPr>
          <w:ilvl w:val="0"/>
          <w:numId w:val="3"/>
        </w:numPr>
        <w:ind w:left="0" w:firstLine="510"/>
        <w:jc w:val="both"/>
        <w:rPr>
          <w:sz w:val="18"/>
        </w:rPr>
      </w:pPr>
      <w:r>
        <w:rPr>
          <w:sz w:val="18"/>
        </w:rPr>
        <w:t>очистка крышек люков колодцев и пожарных гидрантов от снега и льда толщиной слоя свыше 5 см;</w:t>
      </w:r>
    </w:p>
    <w:p w:rsidR="004F3DEA" w:rsidRDefault="004F3DEA" w:rsidP="004F3DEA">
      <w:pPr>
        <w:numPr>
          <w:ilvl w:val="0"/>
          <w:numId w:val="3"/>
        </w:numPr>
        <w:ind w:left="0" w:firstLine="510"/>
        <w:jc w:val="both"/>
        <w:rPr>
          <w:sz w:val="18"/>
        </w:rPr>
      </w:pPr>
      <w:r>
        <w:rPr>
          <w:sz w:val="18"/>
        </w:rPr>
        <w:t>сдвигание свежевыпавшего снега и очистка придомовой территории от снега и льда при наличии колейности свыше 5 см;</w:t>
      </w:r>
    </w:p>
    <w:p w:rsidR="004F3DEA" w:rsidRDefault="004F3DEA" w:rsidP="004F3DEA">
      <w:pPr>
        <w:numPr>
          <w:ilvl w:val="0"/>
          <w:numId w:val="3"/>
        </w:numPr>
        <w:ind w:left="0" w:firstLine="510"/>
        <w:jc w:val="both"/>
        <w:rPr>
          <w:sz w:val="18"/>
        </w:rPr>
      </w:pPr>
      <w:r>
        <w:rPr>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4F3DEA" w:rsidRDefault="004F3DEA" w:rsidP="004F3DEA">
      <w:pPr>
        <w:numPr>
          <w:ilvl w:val="0"/>
          <w:numId w:val="3"/>
        </w:numPr>
        <w:ind w:left="0" w:firstLine="510"/>
        <w:jc w:val="both"/>
        <w:rPr>
          <w:sz w:val="18"/>
        </w:rPr>
      </w:pPr>
      <w:r>
        <w:rPr>
          <w:sz w:val="18"/>
        </w:rPr>
        <w:t>очистка придомовой территории и территории, входящей в общее имущество МКД от наледи и льда;</w:t>
      </w:r>
    </w:p>
    <w:p w:rsidR="004F3DEA" w:rsidRDefault="004F3DEA" w:rsidP="004F3DEA">
      <w:pPr>
        <w:widowControl/>
        <w:spacing w:line="228" w:lineRule="auto"/>
        <w:ind w:firstLine="510"/>
        <w:jc w:val="both"/>
        <w:rPr>
          <w:sz w:val="18"/>
        </w:rPr>
      </w:pPr>
    </w:p>
    <w:p w:rsidR="004F3DEA" w:rsidRDefault="004F3DEA" w:rsidP="004F3DEA">
      <w:pPr>
        <w:widowControl/>
        <w:spacing w:line="228" w:lineRule="auto"/>
        <w:ind w:firstLine="510"/>
        <w:jc w:val="both"/>
        <w:rPr>
          <w:sz w:val="18"/>
        </w:rPr>
      </w:pPr>
      <w:r>
        <w:rPr>
          <w:sz w:val="18"/>
        </w:rPr>
        <w:t>2.4.6. Уборку и санитарное содержание, в т.ч.:</w:t>
      </w:r>
    </w:p>
    <w:p w:rsidR="004F3DEA" w:rsidRDefault="004F3DEA" w:rsidP="004F3DEA">
      <w:pPr>
        <w:widowControl/>
        <w:numPr>
          <w:ilvl w:val="0"/>
          <w:numId w:val="4"/>
        </w:numPr>
        <w:spacing w:line="228" w:lineRule="auto"/>
        <w:ind w:left="0" w:firstLine="510"/>
        <w:jc w:val="both"/>
        <w:rPr>
          <w:sz w:val="18"/>
        </w:rPr>
      </w:pPr>
      <w:r>
        <w:rPr>
          <w:sz w:val="18"/>
        </w:rPr>
        <w:t>земельного участка, входящего в состав общего имущества Многоквартирного дома;</w:t>
      </w:r>
    </w:p>
    <w:p w:rsidR="004F3DEA" w:rsidRDefault="004F3DEA" w:rsidP="004F3DEA">
      <w:pPr>
        <w:widowControl/>
        <w:numPr>
          <w:ilvl w:val="0"/>
          <w:numId w:val="4"/>
        </w:numPr>
        <w:spacing w:line="228" w:lineRule="auto"/>
        <w:ind w:left="0" w:firstLine="510"/>
        <w:jc w:val="both"/>
        <w:rPr>
          <w:sz w:val="18"/>
        </w:rPr>
      </w:pPr>
      <w:r>
        <w:rPr>
          <w:sz w:val="18"/>
        </w:rPr>
        <w:t>помещений, относящихся к общему имуществу собственников помещений в Многоквартирном доме, в том числе:</w:t>
      </w:r>
    </w:p>
    <w:p w:rsidR="004F3DEA" w:rsidRDefault="004F3DEA" w:rsidP="004F3DEA">
      <w:pPr>
        <w:widowControl/>
        <w:numPr>
          <w:ilvl w:val="0"/>
          <w:numId w:val="4"/>
        </w:numPr>
        <w:spacing w:line="228" w:lineRule="auto"/>
        <w:ind w:left="0" w:firstLine="510"/>
        <w:jc w:val="both"/>
        <w:rPr>
          <w:sz w:val="18"/>
        </w:rPr>
      </w:pPr>
      <w:r>
        <w:rPr>
          <w:sz w:val="18"/>
        </w:rPr>
        <w:t>уборку лестничных клеток и незадымляемой лестницы;</w:t>
      </w:r>
    </w:p>
    <w:p w:rsidR="004F3DEA" w:rsidRDefault="004F3DEA" w:rsidP="004F3DEA">
      <w:pPr>
        <w:numPr>
          <w:ilvl w:val="0"/>
          <w:numId w:val="4"/>
        </w:numPr>
        <w:ind w:left="0" w:firstLine="510"/>
        <w:jc w:val="both"/>
        <w:rPr>
          <w:sz w:val="18"/>
        </w:rPr>
      </w:pPr>
      <w:r>
        <w:rPr>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4F3DEA" w:rsidRDefault="004F3DEA" w:rsidP="004F3DEA">
      <w:pPr>
        <w:numPr>
          <w:ilvl w:val="0"/>
          <w:numId w:val="4"/>
        </w:numPr>
        <w:ind w:left="0" w:firstLine="510"/>
        <w:jc w:val="both"/>
        <w:rPr>
          <w:sz w:val="18"/>
        </w:rPr>
      </w:pPr>
      <w:r>
        <w:rPr>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4F3DEA" w:rsidRDefault="004F3DEA" w:rsidP="004F3DEA">
      <w:pPr>
        <w:numPr>
          <w:ilvl w:val="0"/>
          <w:numId w:val="4"/>
        </w:numPr>
        <w:ind w:left="0" w:firstLine="510"/>
        <w:jc w:val="both"/>
        <w:rPr>
          <w:sz w:val="18"/>
        </w:rPr>
      </w:pPr>
      <w:r>
        <w:rPr>
          <w:sz w:val="18"/>
        </w:rPr>
        <w:t>мытье окон;</w:t>
      </w:r>
    </w:p>
    <w:p w:rsidR="004F3DEA" w:rsidRDefault="004F3DEA" w:rsidP="004F3DEA">
      <w:pPr>
        <w:numPr>
          <w:ilvl w:val="0"/>
          <w:numId w:val="4"/>
        </w:numPr>
        <w:ind w:left="0" w:firstLine="510"/>
        <w:jc w:val="both"/>
        <w:rPr>
          <w:sz w:val="18"/>
        </w:rPr>
      </w:pPr>
      <w:r>
        <w:rPr>
          <w:sz w:val="18"/>
        </w:rPr>
        <w:t>очистка систем защиты от грязи (металлических решеток, ячеистых покрытий, приямков);</w:t>
      </w:r>
    </w:p>
    <w:p w:rsidR="004F3DEA" w:rsidRDefault="004F3DEA" w:rsidP="004F3DEA">
      <w:pPr>
        <w:widowControl/>
        <w:numPr>
          <w:ilvl w:val="0"/>
          <w:numId w:val="4"/>
        </w:numPr>
        <w:spacing w:line="228" w:lineRule="auto"/>
        <w:ind w:left="0" w:firstLine="510"/>
        <w:jc w:val="both"/>
        <w:rPr>
          <w:sz w:val="18"/>
        </w:rPr>
      </w:pPr>
      <w:r>
        <w:rPr>
          <w:sz w:val="18"/>
        </w:rPr>
        <w:t>дератизацию и дезинсекцию мест общего пользования.</w:t>
      </w:r>
    </w:p>
    <w:p w:rsidR="004F3DEA" w:rsidRDefault="004F3DEA" w:rsidP="004F3DEA">
      <w:pPr>
        <w:widowControl/>
        <w:tabs>
          <w:tab w:val="left" w:pos="696"/>
        </w:tabs>
        <w:spacing w:line="228" w:lineRule="auto"/>
        <w:ind w:firstLine="510"/>
        <w:jc w:val="both"/>
        <w:rPr>
          <w:sz w:val="18"/>
        </w:rPr>
      </w:pPr>
      <w:r>
        <w:rPr>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4F3DEA" w:rsidRDefault="004F3DEA" w:rsidP="004F3DEA">
      <w:pPr>
        <w:widowControl/>
        <w:tabs>
          <w:tab w:val="left" w:pos="696"/>
        </w:tabs>
        <w:spacing w:line="228" w:lineRule="auto"/>
        <w:ind w:firstLine="510"/>
        <w:jc w:val="both"/>
        <w:rPr>
          <w:sz w:val="18"/>
        </w:rPr>
      </w:pPr>
      <w:r>
        <w:rPr>
          <w:sz w:val="18"/>
        </w:rPr>
        <w:t>Перечень изменяется Управляющей организацией в следующих случаях:</w:t>
      </w:r>
    </w:p>
    <w:p w:rsidR="004F3DEA" w:rsidRDefault="004F3DEA" w:rsidP="004F3DEA">
      <w:pPr>
        <w:widowControl/>
        <w:tabs>
          <w:tab w:val="left" w:pos="696"/>
        </w:tabs>
        <w:spacing w:line="228" w:lineRule="auto"/>
        <w:ind w:firstLine="510"/>
        <w:jc w:val="both"/>
        <w:rPr>
          <w:sz w:val="18"/>
        </w:rPr>
      </w:pPr>
      <w:r>
        <w:rPr>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4F3DEA" w:rsidRDefault="004F3DEA" w:rsidP="004F3DEA">
      <w:pPr>
        <w:widowControl/>
        <w:tabs>
          <w:tab w:val="left" w:pos="696"/>
        </w:tabs>
        <w:spacing w:line="228" w:lineRule="auto"/>
        <w:ind w:firstLine="510"/>
        <w:jc w:val="both"/>
        <w:rPr>
          <w:sz w:val="18"/>
        </w:rPr>
      </w:pPr>
      <w:r>
        <w:rPr>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4F3DEA" w:rsidRDefault="004F3DEA" w:rsidP="004F3DEA">
      <w:pPr>
        <w:widowControl/>
        <w:tabs>
          <w:tab w:val="left" w:pos="696"/>
        </w:tabs>
        <w:spacing w:line="228" w:lineRule="auto"/>
        <w:ind w:firstLine="510"/>
        <w:jc w:val="both"/>
        <w:rPr>
          <w:sz w:val="18"/>
        </w:rPr>
      </w:pPr>
      <w:r>
        <w:rPr>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4F3DEA" w:rsidRDefault="004F3DEA" w:rsidP="004F3DEA">
      <w:pPr>
        <w:widowControl/>
        <w:tabs>
          <w:tab w:val="left" w:pos="696"/>
        </w:tabs>
        <w:spacing w:line="228" w:lineRule="auto"/>
        <w:ind w:firstLine="510"/>
        <w:jc w:val="both"/>
        <w:rPr>
          <w:sz w:val="18"/>
        </w:rPr>
      </w:pPr>
      <w:r>
        <w:rPr>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4F3DEA" w:rsidRDefault="004F3DEA" w:rsidP="004F3DEA">
      <w:pPr>
        <w:widowControl/>
        <w:tabs>
          <w:tab w:val="left" w:pos="696"/>
        </w:tabs>
        <w:spacing w:line="228" w:lineRule="auto"/>
        <w:ind w:left="709"/>
        <w:jc w:val="center"/>
        <w:rPr>
          <w:b/>
          <w:sz w:val="18"/>
        </w:rPr>
      </w:pPr>
      <w:r>
        <w:rPr>
          <w:b/>
          <w:sz w:val="18"/>
        </w:rPr>
        <w:t>3. Права и обязанности Управляющей организации</w:t>
      </w:r>
    </w:p>
    <w:p w:rsidR="004F3DEA" w:rsidRDefault="004F3DEA" w:rsidP="004F3DEA">
      <w:pPr>
        <w:widowControl/>
        <w:tabs>
          <w:tab w:val="left" w:pos="696"/>
        </w:tabs>
        <w:spacing w:line="228" w:lineRule="auto"/>
        <w:ind w:firstLine="510"/>
        <w:jc w:val="both"/>
        <w:rPr>
          <w:b/>
          <w:sz w:val="18"/>
        </w:rPr>
      </w:pPr>
      <w:r>
        <w:rPr>
          <w:b/>
          <w:sz w:val="18"/>
        </w:rPr>
        <w:t>3.1. Управляющая организация обязана:</w:t>
      </w:r>
    </w:p>
    <w:p w:rsidR="004F3DEA" w:rsidRDefault="004F3DEA" w:rsidP="004F3DEA">
      <w:pPr>
        <w:widowControl/>
        <w:tabs>
          <w:tab w:val="left" w:pos="696"/>
        </w:tabs>
        <w:spacing w:line="228" w:lineRule="auto"/>
        <w:ind w:firstLine="510"/>
        <w:jc w:val="both"/>
        <w:rPr>
          <w:sz w:val="18"/>
        </w:rPr>
      </w:pPr>
      <w:r>
        <w:rPr>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4F3DEA" w:rsidRDefault="004F3DEA" w:rsidP="004F3DEA">
      <w:pPr>
        <w:widowControl/>
        <w:tabs>
          <w:tab w:val="left" w:pos="696"/>
        </w:tabs>
        <w:spacing w:line="228" w:lineRule="auto"/>
        <w:ind w:firstLine="510"/>
        <w:jc w:val="both"/>
        <w:rPr>
          <w:sz w:val="18"/>
        </w:rPr>
      </w:pPr>
      <w:r>
        <w:rPr>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4F3DEA" w:rsidRDefault="004F3DEA" w:rsidP="004F3DEA">
      <w:pPr>
        <w:widowControl/>
        <w:tabs>
          <w:tab w:val="left" w:pos="696"/>
        </w:tabs>
        <w:spacing w:line="228" w:lineRule="auto"/>
        <w:ind w:firstLine="510"/>
        <w:jc w:val="both"/>
        <w:rPr>
          <w:sz w:val="18"/>
        </w:rPr>
      </w:pPr>
      <w:r>
        <w:rPr>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4F3DEA" w:rsidRDefault="004F3DEA" w:rsidP="004F3DEA">
      <w:pPr>
        <w:widowControl/>
        <w:tabs>
          <w:tab w:val="left" w:pos="696"/>
        </w:tabs>
        <w:spacing w:line="228" w:lineRule="auto"/>
        <w:ind w:firstLine="510"/>
        <w:jc w:val="both"/>
        <w:rPr>
          <w:sz w:val="18"/>
        </w:rPr>
      </w:pPr>
      <w:r>
        <w:rPr>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4F3DEA" w:rsidRDefault="004F3DEA" w:rsidP="004F3DEA">
      <w:pPr>
        <w:widowControl/>
        <w:tabs>
          <w:tab w:val="left" w:pos="696"/>
        </w:tabs>
        <w:spacing w:line="228" w:lineRule="auto"/>
        <w:ind w:firstLine="510"/>
        <w:jc w:val="both"/>
        <w:rPr>
          <w:sz w:val="18"/>
        </w:rPr>
      </w:pPr>
      <w:r>
        <w:rPr>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4F3DEA" w:rsidRDefault="004F3DEA" w:rsidP="004F3DEA">
      <w:pPr>
        <w:widowControl/>
        <w:tabs>
          <w:tab w:val="left" w:pos="696"/>
        </w:tabs>
        <w:spacing w:line="228" w:lineRule="auto"/>
        <w:ind w:firstLine="510"/>
        <w:jc w:val="both"/>
        <w:rPr>
          <w:sz w:val="18"/>
        </w:rPr>
      </w:pPr>
      <w:r>
        <w:rPr>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4F3DEA" w:rsidRDefault="004F3DEA" w:rsidP="004F3DEA">
      <w:pPr>
        <w:widowControl/>
        <w:tabs>
          <w:tab w:val="left" w:pos="696"/>
        </w:tabs>
        <w:spacing w:line="228" w:lineRule="auto"/>
        <w:ind w:firstLine="510"/>
        <w:jc w:val="both"/>
        <w:rPr>
          <w:sz w:val="18"/>
        </w:rPr>
      </w:pPr>
      <w:r>
        <w:rPr>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4F3DEA" w:rsidRDefault="004F3DEA" w:rsidP="004F3DEA">
      <w:pPr>
        <w:widowControl/>
        <w:tabs>
          <w:tab w:val="left" w:pos="696"/>
        </w:tabs>
        <w:spacing w:line="228" w:lineRule="auto"/>
        <w:ind w:firstLine="510"/>
        <w:jc w:val="both"/>
        <w:rPr>
          <w:sz w:val="18"/>
        </w:rPr>
      </w:pPr>
      <w:r>
        <w:rPr>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4F3DEA" w:rsidRDefault="004F3DEA" w:rsidP="004F3DEA">
      <w:pPr>
        <w:widowControl/>
        <w:tabs>
          <w:tab w:val="left" w:pos="696"/>
        </w:tabs>
        <w:spacing w:line="228" w:lineRule="auto"/>
        <w:ind w:firstLine="510"/>
        <w:jc w:val="both"/>
        <w:rPr>
          <w:sz w:val="18"/>
        </w:rPr>
      </w:pPr>
      <w:r>
        <w:rPr>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4F3DEA" w:rsidRDefault="004F3DEA" w:rsidP="004F3DEA">
      <w:pPr>
        <w:widowControl/>
        <w:tabs>
          <w:tab w:val="left" w:pos="696"/>
        </w:tabs>
        <w:spacing w:line="228" w:lineRule="auto"/>
        <w:ind w:firstLine="510"/>
        <w:jc w:val="both"/>
        <w:rPr>
          <w:sz w:val="18"/>
        </w:rPr>
      </w:pPr>
      <w:r>
        <w:rPr>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4F3DEA" w:rsidRDefault="004F3DEA" w:rsidP="004F3DEA">
      <w:pPr>
        <w:widowControl/>
        <w:tabs>
          <w:tab w:val="left" w:pos="696"/>
        </w:tabs>
        <w:spacing w:line="228" w:lineRule="auto"/>
        <w:ind w:firstLine="510"/>
        <w:jc w:val="both"/>
        <w:rPr>
          <w:sz w:val="18"/>
        </w:rPr>
      </w:pPr>
      <w:r>
        <w:rPr>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4F3DEA" w:rsidRDefault="004F3DEA" w:rsidP="004F3DEA">
      <w:pPr>
        <w:widowControl/>
        <w:tabs>
          <w:tab w:val="left" w:pos="696"/>
        </w:tabs>
        <w:spacing w:line="228" w:lineRule="auto"/>
        <w:ind w:firstLine="510"/>
        <w:jc w:val="both"/>
        <w:rPr>
          <w:sz w:val="18"/>
        </w:rPr>
      </w:pPr>
      <w:r>
        <w:rPr>
          <w:sz w:val="18"/>
        </w:rPr>
        <w:t>к) исполнять иные функции, в соответствии с действующим законодательством.</w:t>
      </w:r>
    </w:p>
    <w:p w:rsidR="004F3DEA" w:rsidRDefault="004F3DEA" w:rsidP="004F3DEA">
      <w:pPr>
        <w:widowControl/>
        <w:tabs>
          <w:tab w:val="left" w:pos="696"/>
        </w:tabs>
        <w:spacing w:line="228" w:lineRule="auto"/>
        <w:ind w:firstLine="510"/>
        <w:jc w:val="both"/>
        <w:rPr>
          <w:color w:val="FF0000"/>
          <w:sz w:val="18"/>
        </w:rPr>
      </w:pPr>
      <w:r>
        <w:rPr>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4F3DEA" w:rsidRDefault="004F3DEA" w:rsidP="004F3DEA">
      <w:pPr>
        <w:widowControl/>
        <w:tabs>
          <w:tab w:val="left" w:pos="696"/>
        </w:tabs>
        <w:spacing w:line="228" w:lineRule="auto"/>
        <w:ind w:firstLine="510"/>
        <w:jc w:val="both"/>
        <w:rPr>
          <w:sz w:val="18"/>
        </w:rPr>
      </w:pPr>
      <w:r>
        <w:rPr>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4F3DEA" w:rsidRDefault="004F3DEA" w:rsidP="004F3DEA">
      <w:pPr>
        <w:widowControl/>
        <w:tabs>
          <w:tab w:val="left" w:pos="696"/>
        </w:tabs>
        <w:spacing w:line="228" w:lineRule="auto"/>
        <w:ind w:firstLine="510"/>
        <w:jc w:val="both"/>
        <w:rPr>
          <w:sz w:val="18"/>
        </w:rPr>
      </w:pPr>
      <w:r>
        <w:rPr>
          <w:sz w:val="18"/>
        </w:rPr>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4F3DEA" w:rsidRDefault="004F3DEA" w:rsidP="004F3DEA">
      <w:pPr>
        <w:widowControl/>
        <w:tabs>
          <w:tab w:val="left" w:pos="696"/>
        </w:tabs>
        <w:spacing w:line="228" w:lineRule="auto"/>
        <w:ind w:firstLine="510"/>
        <w:jc w:val="both"/>
        <w:rPr>
          <w:color w:val="FF0000"/>
          <w:sz w:val="18"/>
        </w:rPr>
      </w:pPr>
      <w:r>
        <w:rPr>
          <w:sz w:val="18"/>
        </w:rPr>
        <w:lastRenderedPageBreak/>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4F3DEA" w:rsidRDefault="004F3DEA" w:rsidP="004F3DEA">
      <w:pPr>
        <w:widowControl/>
        <w:tabs>
          <w:tab w:val="left" w:pos="696"/>
        </w:tabs>
        <w:spacing w:line="228" w:lineRule="auto"/>
        <w:ind w:firstLine="510"/>
        <w:jc w:val="both"/>
        <w:rPr>
          <w:sz w:val="18"/>
        </w:rPr>
      </w:pPr>
      <w:r>
        <w:rPr>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4F3DEA" w:rsidRDefault="004F3DEA" w:rsidP="004F3DEA">
      <w:pPr>
        <w:widowControl/>
        <w:tabs>
          <w:tab w:val="left" w:pos="696"/>
        </w:tabs>
        <w:spacing w:line="228" w:lineRule="auto"/>
        <w:ind w:firstLine="510"/>
        <w:jc w:val="both"/>
        <w:rPr>
          <w:sz w:val="18"/>
        </w:rPr>
      </w:pPr>
      <w:r>
        <w:rPr>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4F3DEA" w:rsidRDefault="004F3DEA" w:rsidP="004F3DEA">
      <w:pPr>
        <w:widowControl/>
        <w:tabs>
          <w:tab w:val="left" w:pos="696"/>
        </w:tabs>
        <w:spacing w:line="228" w:lineRule="auto"/>
        <w:ind w:firstLine="510"/>
        <w:jc w:val="both"/>
        <w:rPr>
          <w:sz w:val="18"/>
        </w:rPr>
      </w:pPr>
      <w:r>
        <w:rPr>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4F3DEA" w:rsidRDefault="004F3DEA" w:rsidP="004F3DEA">
      <w:pPr>
        <w:widowControl/>
        <w:tabs>
          <w:tab w:val="left" w:pos="696"/>
        </w:tabs>
        <w:spacing w:line="228" w:lineRule="auto"/>
        <w:ind w:firstLine="510"/>
        <w:jc w:val="both"/>
        <w:rPr>
          <w:sz w:val="18"/>
        </w:rPr>
      </w:pPr>
      <w:r>
        <w:rPr>
          <w:sz w:val="18"/>
        </w:rPr>
        <w:t>-</w:t>
      </w:r>
      <w:r>
        <w:rPr>
          <w:sz w:val="18"/>
        </w:rPr>
        <w:tab/>
        <w:t xml:space="preserve"> личный кабинет собственника ГИС ЖКХ, </w:t>
      </w:r>
    </w:p>
    <w:p w:rsidR="004F3DEA" w:rsidRDefault="004F3DEA" w:rsidP="004F3DEA">
      <w:pPr>
        <w:widowControl/>
        <w:tabs>
          <w:tab w:val="left" w:pos="696"/>
        </w:tabs>
        <w:spacing w:line="228" w:lineRule="auto"/>
        <w:ind w:firstLine="510"/>
        <w:jc w:val="both"/>
        <w:rPr>
          <w:sz w:val="18"/>
        </w:rPr>
      </w:pPr>
      <w:r>
        <w:rPr>
          <w:sz w:val="18"/>
        </w:rPr>
        <w:t>-    личный кабинет собственника в системе КВАДО</w:t>
      </w:r>
    </w:p>
    <w:p w:rsidR="004F3DEA" w:rsidRDefault="004F3DEA" w:rsidP="004F3DEA">
      <w:pPr>
        <w:widowControl/>
        <w:tabs>
          <w:tab w:val="left" w:pos="696"/>
        </w:tabs>
        <w:spacing w:line="228" w:lineRule="auto"/>
        <w:ind w:firstLine="510"/>
        <w:jc w:val="both"/>
        <w:rPr>
          <w:sz w:val="18"/>
        </w:rPr>
      </w:pPr>
      <w:r>
        <w:rPr>
          <w:sz w:val="18"/>
        </w:rPr>
        <w:t>-</w:t>
      </w:r>
      <w:r>
        <w:rPr>
          <w:sz w:val="18"/>
        </w:rPr>
        <w:tab/>
        <w:t xml:space="preserve"> простым письмом, отправленным через почтовое отделение согласно реестру отправки;</w:t>
      </w:r>
    </w:p>
    <w:p w:rsidR="004F3DEA" w:rsidRDefault="004F3DEA" w:rsidP="004F3DEA">
      <w:pPr>
        <w:widowControl/>
        <w:tabs>
          <w:tab w:val="left" w:pos="696"/>
        </w:tabs>
        <w:spacing w:line="228" w:lineRule="auto"/>
        <w:ind w:firstLine="510"/>
        <w:jc w:val="both"/>
        <w:rPr>
          <w:sz w:val="18"/>
        </w:rPr>
      </w:pPr>
      <w:r>
        <w:rPr>
          <w:sz w:val="18"/>
        </w:rPr>
        <w:t>-</w:t>
      </w:r>
      <w:r>
        <w:rPr>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4F3DEA" w:rsidRDefault="004F3DEA" w:rsidP="004F3DEA">
      <w:pPr>
        <w:widowControl/>
        <w:tabs>
          <w:tab w:val="left" w:pos="696"/>
        </w:tabs>
        <w:spacing w:line="228" w:lineRule="auto"/>
        <w:ind w:firstLine="510"/>
        <w:jc w:val="both"/>
        <w:rPr>
          <w:sz w:val="18"/>
        </w:rPr>
      </w:pPr>
      <w:r>
        <w:rPr>
          <w:sz w:val="18"/>
        </w:rPr>
        <w:t>Во всех случаях, уведомление (извещение) Собственников будет считаться надлежащим.</w:t>
      </w:r>
    </w:p>
    <w:p w:rsidR="004F3DEA" w:rsidRDefault="004F3DEA" w:rsidP="004F3DEA">
      <w:pPr>
        <w:widowControl/>
        <w:tabs>
          <w:tab w:val="left" w:pos="696"/>
        </w:tabs>
        <w:spacing w:line="228" w:lineRule="auto"/>
        <w:ind w:firstLine="510"/>
        <w:jc w:val="both"/>
        <w:rPr>
          <w:sz w:val="18"/>
        </w:rPr>
      </w:pPr>
      <w:r>
        <w:rPr>
          <w:sz w:val="18"/>
        </w:rPr>
        <w:t>Выбор способа уведомления (извещения) остаётся за Управляющей организацией.</w:t>
      </w:r>
    </w:p>
    <w:p w:rsidR="004F3DEA" w:rsidRDefault="004F3DEA" w:rsidP="004F3DEA">
      <w:pPr>
        <w:widowControl/>
        <w:tabs>
          <w:tab w:val="left" w:pos="696"/>
        </w:tabs>
        <w:spacing w:line="228" w:lineRule="auto"/>
        <w:ind w:firstLine="510"/>
        <w:jc w:val="both"/>
        <w:rPr>
          <w:color w:val="FF0000"/>
          <w:sz w:val="18"/>
        </w:rPr>
      </w:pPr>
      <w:r>
        <w:rPr>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4F3DEA" w:rsidRDefault="004F3DEA" w:rsidP="004F3DEA">
      <w:pPr>
        <w:widowControl/>
        <w:tabs>
          <w:tab w:val="left" w:pos="696"/>
        </w:tabs>
        <w:spacing w:line="228" w:lineRule="auto"/>
        <w:ind w:firstLine="510"/>
        <w:jc w:val="both"/>
        <w:rPr>
          <w:sz w:val="18"/>
        </w:rPr>
      </w:pPr>
      <w:r>
        <w:rPr>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4F3DEA" w:rsidRDefault="004F3DEA" w:rsidP="004F3DEA">
      <w:pPr>
        <w:widowControl/>
        <w:ind w:firstLine="510"/>
        <w:jc w:val="both"/>
        <w:rPr>
          <w:sz w:val="18"/>
        </w:rPr>
      </w:pPr>
      <w:r>
        <w:rPr>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4F3DEA" w:rsidRDefault="004F3DEA" w:rsidP="004F3DEA">
      <w:pPr>
        <w:widowControl/>
        <w:tabs>
          <w:tab w:val="left" w:pos="567"/>
        </w:tabs>
        <w:spacing w:line="228" w:lineRule="auto"/>
        <w:jc w:val="both"/>
        <w:rPr>
          <w:sz w:val="18"/>
        </w:rPr>
      </w:pPr>
      <w:r>
        <w:rPr>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4F3DEA" w:rsidRDefault="004F3DEA" w:rsidP="004F3DEA">
      <w:pPr>
        <w:widowControl/>
        <w:tabs>
          <w:tab w:val="left" w:pos="696"/>
        </w:tabs>
        <w:spacing w:line="228" w:lineRule="auto"/>
        <w:ind w:firstLine="510"/>
        <w:jc w:val="both"/>
        <w:rPr>
          <w:sz w:val="18"/>
        </w:rPr>
      </w:pPr>
      <w:r>
        <w:rPr>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4F3DEA" w:rsidRDefault="004F3DEA" w:rsidP="004F3DEA">
      <w:pPr>
        <w:widowControl/>
        <w:tabs>
          <w:tab w:val="left" w:pos="696"/>
        </w:tabs>
        <w:spacing w:line="228" w:lineRule="auto"/>
        <w:ind w:firstLine="510"/>
        <w:jc w:val="both"/>
        <w:rPr>
          <w:color w:val="FF0000"/>
          <w:sz w:val="18"/>
        </w:rPr>
      </w:pPr>
      <w:r>
        <w:rPr>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4F3DEA" w:rsidRDefault="004F3DEA" w:rsidP="004F3DEA">
      <w:pPr>
        <w:widowControl/>
        <w:tabs>
          <w:tab w:val="left" w:pos="696"/>
        </w:tabs>
        <w:spacing w:line="228" w:lineRule="auto"/>
        <w:ind w:firstLine="510"/>
        <w:jc w:val="both"/>
        <w:rPr>
          <w:color w:val="FF0000"/>
          <w:sz w:val="18"/>
        </w:rPr>
      </w:pPr>
      <w:r>
        <w:rPr>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4F3DEA" w:rsidRDefault="004F3DEA" w:rsidP="004F3DEA">
      <w:pPr>
        <w:widowControl/>
        <w:tabs>
          <w:tab w:val="left" w:pos="696"/>
        </w:tabs>
        <w:spacing w:line="228" w:lineRule="auto"/>
        <w:ind w:firstLine="510"/>
        <w:jc w:val="both"/>
        <w:rPr>
          <w:sz w:val="18"/>
        </w:rPr>
      </w:pPr>
      <w:r>
        <w:rPr>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4F3DEA" w:rsidRDefault="004F3DEA" w:rsidP="004F3DEA">
      <w:pPr>
        <w:widowControl/>
        <w:tabs>
          <w:tab w:val="left" w:pos="696"/>
        </w:tabs>
        <w:spacing w:line="228" w:lineRule="auto"/>
        <w:ind w:firstLine="510"/>
        <w:jc w:val="both"/>
        <w:rPr>
          <w:sz w:val="18"/>
        </w:rPr>
      </w:pPr>
      <w:r>
        <w:rPr>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4F3DEA" w:rsidRDefault="004F3DEA" w:rsidP="004F3DEA">
      <w:pPr>
        <w:ind w:firstLine="426"/>
        <w:jc w:val="both"/>
        <w:rPr>
          <w:sz w:val="18"/>
        </w:rPr>
      </w:pPr>
      <w:r>
        <w:rPr>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Pr>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4F3DEA" w:rsidRDefault="004F3DEA" w:rsidP="004F3DEA">
      <w:pPr>
        <w:tabs>
          <w:tab w:val="left" w:pos="284"/>
        </w:tabs>
        <w:rPr>
          <w:sz w:val="18"/>
        </w:rPr>
      </w:pPr>
      <w:r>
        <w:rPr>
          <w:sz w:val="18"/>
        </w:rPr>
        <w:t>-</w:t>
      </w:r>
      <w:r>
        <w:rPr>
          <w:sz w:val="18"/>
        </w:rPr>
        <w:tab/>
        <w:t>на информационных стендах, досках объявлений на первых этажах в подъездах МКД,</w:t>
      </w:r>
    </w:p>
    <w:p w:rsidR="004F3DEA" w:rsidRDefault="004F3DEA" w:rsidP="004F3DEA">
      <w:pPr>
        <w:tabs>
          <w:tab w:val="left" w:pos="284"/>
        </w:tabs>
        <w:rPr>
          <w:sz w:val="18"/>
        </w:rPr>
      </w:pPr>
      <w:r>
        <w:rPr>
          <w:sz w:val="18"/>
        </w:rPr>
        <w:t>-</w:t>
      </w:r>
      <w:r>
        <w:rPr>
          <w:sz w:val="18"/>
        </w:rPr>
        <w:tab/>
        <w:t xml:space="preserve">личный кабинет собственника в ГИС ЖКХ, </w:t>
      </w:r>
    </w:p>
    <w:p w:rsidR="004F3DEA" w:rsidRDefault="004F3DEA" w:rsidP="004F3DEA">
      <w:pPr>
        <w:tabs>
          <w:tab w:val="left" w:pos="284"/>
        </w:tabs>
        <w:rPr>
          <w:sz w:val="18"/>
        </w:rPr>
      </w:pPr>
      <w:r>
        <w:rPr>
          <w:sz w:val="18"/>
        </w:rPr>
        <w:t>-     личный кабинет собственника в системе КВАДО,</w:t>
      </w:r>
    </w:p>
    <w:p w:rsidR="004F3DEA" w:rsidRDefault="004F3DEA" w:rsidP="004F3DEA">
      <w:pPr>
        <w:widowControl/>
        <w:tabs>
          <w:tab w:val="left" w:pos="284"/>
          <w:tab w:val="left" w:pos="696"/>
        </w:tabs>
        <w:spacing w:line="228" w:lineRule="auto"/>
        <w:jc w:val="both"/>
        <w:rPr>
          <w:sz w:val="18"/>
        </w:rPr>
      </w:pPr>
      <w:r>
        <w:rPr>
          <w:sz w:val="18"/>
        </w:rPr>
        <w:t>-</w:t>
      </w:r>
      <w:r>
        <w:rPr>
          <w:sz w:val="18"/>
        </w:rPr>
        <w:tab/>
        <w:t>размещением информации на оборотной стороне квитанций на оплату жилищно-коммунальных услуг;</w:t>
      </w:r>
    </w:p>
    <w:p w:rsidR="004F3DEA" w:rsidRDefault="004F3DEA" w:rsidP="004F3DEA">
      <w:pPr>
        <w:widowControl/>
        <w:tabs>
          <w:tab w:val="left" w:pos="284"/>
          <w:tab w:val="left" w:pos="696"/>
        </w:tabs>
        <w:spacing w:line="228" w:lineRule="auto"/>
        <w:jc w:val="both"/>
        <w:rPr>
          <w:sz w:val="18"/>
        </w:rPr>
      </w:pPr>
      <w:r>
        <w:rPr>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4F3DEA" w:rsidRDefault="004F3DEA" w:rsidP="004F3DEA">
      <w:pPr>
        <w:widowControl/>
        <w:tabs>
          <w:tab w:val="left" w:pos="284"/>
          <w:tab w:val="left" w:pos="696"/>
        </w:tabs>
        <w:spacing w:line="228" w:lineRule="auto"/>
        <w:jc w:val="both"/>
        <w:rPr>
          <w:sz w:val="18"/>
        </w:rPr>
      </w:pPr>
      <w:r>
        <w:rPr>
          <w:sz w:val="18"/>
        </w:rPr>
        <w:t>-</w:t>
      </w:r>
      <w:r>
        <w:rPr>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4F3DEA" w:rsidRDefault="004F3DEA" w:rsidP="004F3DEA">
      <w:pPr>
        <w:widowControl/>
        <w:tabs>
          <w:tab w:val="left" w:pos="696"/>
        </w:tabs>
        <w:spacing w:line="228" w:lineRule="auto"/>
        <w:ind w:firstLine="510"/>
        <w:jc w:val="both"/>
        <w:rPr>
          <w:sz w:val="18"/>
        </w:rPr>
      </w:pPr>
      <w:r>
        <w:rPr>
          <w:sz w:val="18"/>
        </w:rPr>
        <w:t>Во всех случаях, уведомление (извещение) Собственников будет считаться надлежащим.</w:t>
      </w:r>
    </w:p>
    <w:p w:rsidR="004F3DEA" w:rsidRDefault="004F3DEA" w:rsidP="004F3DEA">
      <w:pPr>
        <w:widowControl/>
        <w:tabs>
          <w:tab w:val="left" w:pos="696"/>
        </w:tabs>
        <w:spacing w:line="228" w:lineRule="auto"/>
        <w:ind w:firstLine="510"/>
        <w:jc w:val="both"/>
        <w:rPr>
          <w:sz w:val="18"/>
        </w:rPr>
      </w:pPr>
      <w:r>
        <w:rPr>
          <w:sz w:val="18"/>
        </w:rPr>
        <w:lastRenderedPageBreak/>
        <w:t>Выбор способа уведомления (извещения) остаётся за Управляющей организацией.</w:t>
      </w:r>
    </w:p>
    <w:p w:rsidR="004F3DEA" w:rsidRDefault="004F3DEA" w:rsidP="004F3DEA">
      <w:pPr>
        <w:widowControl/>
        <w:tabs>
          <w:tab w:val="left" w:pos="696"/>
        </w:tabs>
        <w:spacing w:line="228" w:lineRule="auto"/>
        <w:ind w:firstLine="510"/>
        <w:jc w:val="both"/>
        <w:rPr>
          <w:sz w:val="18"/>
        </w:rPr>
      </w:pPr>
      <w:r>
        <w:rPr>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4F3DEA" w:rsidRDefault="004F3DEA" w:rsidP="004F3DEA">
      <w:pPr>
        <w:widowControl/>
        <w:tabs>
          <w:tab w:val="left" w:pos="696"/>
        </w:tabs>
        <w:spacing w:line="228" w:lineRule="auto"/>
        <w:ind w:firstLine="510"/>
        <w:jc w:val="both"/>
        <w:rPr>
          <w:sz w:val="18"/>
        </w:rPr>
      </w:pPr>
      <w:r>
        <w:rPr>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4F3DEA" w:rsidRDefault="004F3DEA" w:rsidP="004F3DEA">
      <w:pPr>
        <w:widowControl/>
        <w:tabs>
          <w:tab w:val="left" w:pos="696"/>
        </w:tabs>
        <w:spacing w:line="228" w:lineRule="auto"/>
        <w:ind w:firstLine="510"/>
        <w:jc w:val="both"/>
        <w:rPr>
          <w:b/>
          <w:sz w:val="18"/>
        </w:rPr>
      </w:pPr>
      <w:r>
        <w:rPr>
          <w:b/>
          <w:sz w:val="18"/>
        </w:rPr>
        <w:t>3.2. Управляющая организация имеет право:</w:t>
      </w:r>
    </w:p>
    <w:p w:rsidR="004F3DEA" w:rsidRDefault="004F3DEA" w:rsidP="004F3DEA">
      <w:pPr>
        <w:widowControl/>
        <w:tabs>
          <w:tab w:val="left" w:pos="696"/>
        </w:tabs>
        <w:spacing w:line="228" w:lineRule="auto"/>
        <w:ind w:firstLine="510"/>
        <w:jc w:val="both"/>
        <w:rPr>
          <w:sz w:val="18"/>
        </w:rPr>
      </w:pPr>
      <w:r>
        <w:rPr>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4F3DEA" w:rsidRDefault="004F3DEA" w:rsidP="004F3DEA">
      <w:pPr>
        <w:widowControl/>
        <w:tabs>
          <w:tab w:val="left" w:pos="696"/>
        </w:tabs>
        <w:spacing w:line="228" w:lineRule="auto"/>
        <w:ind w:firstLine="510"/>
        <w:jc w:val="both"/>
        <w:rPr>
          <w:sz w:val="18"/>
          <w:highlight w:val="green"/>
        </w:rPr>
      </w:pPr>
      <w:r>
        <w:rPr>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4F3DEA" w:rsidRDefault="004F3DEA" w:rsidP="004F3DEA">
      <w:pPr>
        <w:widowControl/>
        <w:tabs>
          <w:tab w:val="left" w:pos="696"/>
        </w:tabs>
        <w:spacing w:line="228" w:lineRule="auto"/>
        <w:ind w:firstLine="510"/>
        <w:jc w:val="both"/>
        <w:rPr>
          <w:sz w:val="18"/>
        </w:rPr>
      </w:pPr>
      <w:r>
        <w:rPr>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4F3DEA" w:rsidRPr="0043072C" w:rsidRDefault="004F3DEA" w:rsidP="004F3DEA">
      <w:pPr>
        <w:tabs>
          <w:tab w:val="left" w:pos="696"/>
        </w:tabs>
        <w:spacing w:line="228" w:lineRule="auto"/>
        <w:ind w:firstLine="510"/>
        <w:jc w:val="both"/>
        <w:rPr>
          <w:sz w:val="18"/>
        </w:rPr>
      </w:pPr>
      <w:r w:rsidRPr="0043072C">
        <w:rPr>
          <w:sz w:val="18"/>
        </w:rPr>
        <w:t>3.2.4. На основании решения общего собрания собственников помещений многоквартирного дома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4F3DEA" w:rsidRPr="0043072C" w:rsidRDefault="004F3DEA" w:rsidP="004F3DEA">
      <w:pPr>
        <w:widowControl/>
        <w:tabs>
          <w:tab w:val="left" w:pos="696"/>
        </w:tabs>
        <w:spacing w:line="228" w:lineRule="auto"/>
        <w:ind w:firstLine="510"/>
        <w:jc w:val="both"/>
        <w:rPr>
          <w:sz w:val="18"/>
        </w:rPr>
      </w:pPr>
      <w:r w:rsidRPr="0043072C">
        <w:rPr>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10% от размера платы, которое получает Управляющая организация.</w:t>
      </w:r>
    </w:p>
    <w:p w:rsidR="004F3DEA" w:rsidRDefault="004F3DEA" w:rsidP="004F3DEA">
      <w:pPr>
        <w:widowControl/>
        <w:tabs>
          <w:tab w:val="left" w:pos="696"/>
        </w:tabs>
        <w:spacing w:line="228" w:lineRule="auto"/>
        <w:ind w:firstLine="510"/>
        <w:jc w:val="both"/>
        <w:rPr>
          <w:sz w:val="18"/>
        </w:rPr>
      </w:pPr>
      <w:r>
        <w:rPr>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4F3DEA" w:rsidRDefault="004F3DEA" w:rsidP="004F3DEA">
      <w:pPr>
        <w:widowControl/>
        <w:tabs>
          <w:tab w:val="left" w:pos="696"/>
        </w:tabs>
        <w:spacing w:line="228" w:lineRule="auto"/>
        <w:ind w:firstLine="510"/>
        <w:jc w:val="both"/>
        <w:rPr>
          <w:sz w:val="18"/>
        </w:rPr>
      </w:pPr>
      <w:r>
        <w:rPr>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w:t>
      </w:r>
      <w:r w:rsidRPr="00290BA0">
        <w:rPr>
          <w:sz w:val="18"/>
        </w:rPr>
        <w:t xml:space="preserve"> лиц, обязанных вносить такую плату</w:t>
      </w:r>
      <w:r>
        <w:rPr>
          <w:sz w:val="18"/>
        </w:rPr>
        <w:t xml:space="preserve">, отдельной строкой утвержденные судом расходы Управляющей организации, связанные с взысканием задолженности </w:t>
      </w:r>
      <w:r w:rsidRPr="00290BA0">
        <w:rPr>
          <w:sz w:val="18"/>
        </w:rPr>
        <w:t>по оплате за жилищно-комму</w:t>
      </w:r>
      <w:r>
        <w:rPr>
          <w:sz w:val="18"/>
        </w:rPr>
        <w:t>нальные (дополнительные) услуги.</w:t>
      </w:r>
    </w:p>
    <w:p w:rsidR="004F3DEA" w:rsidRDefault="004F3DEA" w:rsidP="004F3DEA">
      <w:pPr>
        <w:ind w:firstLine="510"/>
        <w:jc w:val="both"/>
        <w:rPr>
          <w:sz w:val="18"/>
        </w:rPr>
      </w:pPr>
      <w:r>
        <w:rPr>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4F3DEA" w:rsidRDefault="004F3DEA" w:rsidP="004F3DEA">
      <w:pPr>
        <w:widowControl/>
        <w:tabs>
          <w:tab w:val="left" w:pos="696"/>
        </w:tabs>
        <w:spacing w:line="228" w:lineRule="auto"/>
        <w:ind w:firstLine="510"/>
        <w:jc w:val="both"/>
        <w:rPr>
          <w:sz w:val="18"/>
        </w:rPr>
      </w:pPr>
      <w:r>
        <w:rPr>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4F3DEA" w:rsidRDefault="004F3DEA" w:rsidP="004F3DEA">
      <w:pPr>
        <w:widowControl/>
        <w:tabs>
          <w:tab w:val="left" w:pos="696"/>
        </w:tabs>
        <w:spacing w:line="228" w:lineRule="auto"/>
        <w:ind w:firstLine="510"/>
        <w:jc w:val="both"/>
        <w:rPr>
          <w:sz w:val="18"/>
        </w:rPr>
      </w:pPr>
      <w:r>
        <w:rPr>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4F3DEA" w:rsidRDefault="004F3DEA" w:rsidP="004F3DEA">
      <w:pPr>
        <w:widowControl/>
        <w:tabs>
          <w:tab w:val="left" w:pos="696"/>
        </w:tabs>
        <w:spacing w:line="228" w:lineRule="auto"/>
        <w:ind w:firstLine="510"/>
        <w:jc w:val="both"/>
        <w:rPr>
          <w:sz w:val="18"/>
        </w:rPr>
      </w:pPr>
      <w:r>
        <w:rPr>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4F3DEA" w:rsidRDefault="004F3DEA" w:rsidP="004F3DEA">
      <w:pPr>
        <w:widowControl/>
        <w:tabs>
          <w:tab w:val="left" w:pos="696"/>
        </w:tabs>
        <w:spacing w:line="228" w:lineRule="auto"/>
        <w:ind w:firstLine="510"/>
        <w:jc w:val="both"/>
        <w:rPr>
          <w:sz w:val="18"/>
        </w:rPr>
      </w:pPr>
      <w:r>
        <w:rPr>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4F3DEA" w:rsidRDefault="004F3DEA" w:rsidP="004F3DEA">
      <w:pPr>
        <w:widowControl/>
        <w:tabs>
          <w:tab w:val="left" w:pos="696"/>
        </w:tabs>
        <w:spacing w:line="228" w:lineRule="auto"/>
        <w:ind w:firstLine="510"/>
        <w:jc w:val="both"/>
        <w:rPr>
          <w:sz w:val="18"/>
        </w:rPr>
      </w:pPr>
      <w:r>
        <w:rPr>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4F3DEA" w:rsidRDefault="004F3DEA" w:rsidP="004F3DEA">
      <w:pPr>
        <w:widowControl/>
        <w:tabs>
          <w:tab w:val="left" w:pos="696"/>
        </w:tabs>
        <w:spacing w:line="228" w:lineRule="auto"/>
        <w:ind w:firstLine="510"/>
        <w:jc w:val="both"/>
        <w:rPr>
          <w:sz w:val="18"/>
        </w:rPr>
      </w:pPr>
      <w:r>
        <w:rPr>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4F3DEA" w:rsidRDefault="004F3DEA" w:rsidP="004F3DEA">
      <w:pPr>
        <w:widowControl/>
        <w:tabs>
          <w:tab w:val="left" w:pos="696"/>
        </w:tabs>
        <w:spacing w:line="228" w:lineRule="auto"/>
        <w:ind w:firstLine="510"/>
        <w:jc w:val="both"/>
        <w:rPr>
          <w:sz w:val="18"/>
        </w:rPr>
      </w:pPr>
      <w:r>
        <w:rPr>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4F3DEA" w:rsidRDefault="004F3DEA" w:rsidP="004F3DEA">
      <w:pPr>
        <w:widowControl/>
        <w:tabs>
          <w:tab w:val="left" w:pos="696"/>
        </w:tabs>
        <w:spacing w:line="228" w:lineRule="auto"/>
        <w:ind w:firstLine="510"/>
        <w:jc w:val="both"/>
        <w:rPr>
          <w:sz w:val="18"/>
        </w:rPr>
      </w:pPr>
      <w:r>
        <w:rPr>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4F3DEA" w:rsidRDefault="004F3DEA" w:rsidP="004F3DEA">
      <w:pPr>
        <w:widowControl/>
        <w:tabs>
          <w:tab w:val="left" w:pos="696"/>
        </w:tabs>
        <w:spacing w:line="228" w:lineRule="auto"/>
        <w:ind w:firstLine="510"/>
        <w:jc w:val="both"/>
        <w:rPr>
          <w:sz w:val="18"/>
        </w:rPr>
      </w:pPr>
      <w:r>
        <w:rPr>
          <w:sz w:val="18"/>
        </w:rPr>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4F3DEA" w:rsidRDefault="004F3DEA" w:rsidP="004F3DEA">
      <w:pPr>
        <w:widowControl/>
        <w:tabs>
          <w:tab w:val="left" w:pos="696"/>
        </w:tabs>
        <w:spacing w:line="228" w:lineRule="auto"/>
        <w:ind w:firstLine="510"/>
        <w:jc w:val="center"/>
        <w:rPr>
          <w:b/>
          <w:sz w:val="18"/>
        </w:rPr>
      </w:pPr>
      <w:r>
        <w:rPr>
          <w:b/>
          <w:sz w:val="18"/>
        </w:rPr>
        <w:t>4. Права и обязанности Собственников помещений в многоквартирном доме</w:t>
      </w:r>
    </w:p>
    <w:p w:rsidR="004F3DEA" w:rsidRDefault="004F3DEA" w:rsidP="004F3DEA">
      <w:pPr>
        <w:widowControl/>
        <w:tabs>
          <w:tab w:val="left" w:pos="696"/>
        </w:tabs>
        <w:spacing w:line="228" w:lineRule="auto"/>
        <w:ind w:firstLine="510"/>
        <w:jc w:val="both"/>
        <w:rPr>
          <w:b/>
          <w:sz w:val="18"/>
        </w:rPr>
      </w:pPr>
      <w:r>
        <w:rPr>
          <w:b/>
          <w:sz w:val="18"/>
        </w:rPr>
        <w:t>4.1. Собственник обязан:</w:t>
      </w:r>
    </w:p>
    <w:p w:rsidR="004F3DEA" w:rsidRDefault="004F3DEA" w:rsidP="004F3DEA">
      <w:pPr>
        <w:widowControl/>
        <w:tabs>
          <w:tab w:val="left" w:pos="696"/>
        </w:tabs>
        <w:spacing w:line="228" w:lineRule="auto"/>
        <w:ind w:firstLine="510"/>
        <w:jc w:val="both"/>
        <w:rPr>
          <w:sz w:val="18"/>
        </w:rPr>
      </w:pPr>
      <w:r>
        <w:rPr>
          <w:sz w:val="18"/>
        </w:rPr>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4F3DEA" w:rsidRDefault="004F3DEA" w:rsidP="004F3DEA">
      <w:pPr>
        <w:widowControl/>
        <w:tabs>
          <w:tab w:val="left" w:pos="696"/>
        </w:tabs>
        <w:spacing w:line="228" w:lineRule="auto"/>
        <w:ind w:firstLine="510"/>
        <w:jc w:val="both"/>
        <w:rPr>
          <w:sz w:val="18"/>
        </w:rPr>
      </w:pPr>
      <w:r>
        <w:rPr>
          <w:sz w:val="18"/>
        </w:rPr>
        <w:lastRenderedPageBreak/>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4F3DEA" w:rsidRDefault="004F3DEA" w:rsidP="004F3DEA">
      <w:pPr>
        <w:widowControl/>
        <w:tabs>
          <w:tab w:val="left" w:pos="696"/>
        </w:tabs>
        <w:spacing w:line="228" w:lineRule="auto"/>
        <w:ind w:firstLine="510"/>
        <w:jc w:val="both"/>
        <w:rPr>
          <w:sz w:val="18"/>
        </w:rPr>
      </w:pPr>
      <w:r>
        <w:rPr>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w:t>
      </w:r>
      <w:r w:rsidRPr="00BB48C3">
        <w:rPr>
          <w:sz w:val="18"/>
        </w:rPr>
        <w:t xml:space="preserve">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BB48C3">
        <w:rPr>
          <w:sz w:val="18"/>
        </w:rPr>
        <w:t>пр</w:t>
      </w:r>
      <w:proofErr w:type="spellEnd"/>
      <w:r w:rsidRPr="00BB48C3">
        <w:rPr>
          <w:sz w:val="18"/>
        </w:rPr>
        <w:t>),</w:t>
      </w:r>
      <w:r>
        <w:rPr>
          <w:sz w:val="18"/>
        </w:rPr>
        <w:t xml:space="preserve">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4F3DEA" w:rsidRDefault="004F3DEA" w:rsidP="004F3DEA">
      <w:pPr>
        <w:widowControl/>
        <w:tabs>
          <w:tab w:val="left" w:pos="696"/>
        </w:tabs>
        <w:spacing w:line="228" w:lineRule="auto"/>
        <w:ind w:firstLine="510"/>
        <w:jc w:val="both"/>
        <w:rPr>
          <w:sz w:val="18"/>
        </w:rPr>
      </w:pPr>
      <w:r>
        <w:rPr>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4F3DEA" w:rsidRDefault="004F3DEA" w:rsidP="004F3DEA">
      <w:pPr>
        <w:widowControl/>
        <w:tabs>
          <w:tab w:val="left" w:pos="696"/>
        </w:tabs>
        <w:spacing w:line="228" w:lineRule="auto"/>
        <w:ind w:firstLine="510"/>
        <w:jc w:val="both"/>
        <w:rPr>
          <w:color w:val="FF0000"/>
          <w:sz w:val="18"/>
        </w:rPr>
      </w:pPr>
      <w:r>
        <w:rPr>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4F3DEA" w:rsidRDefault="004F3DEA" w:rsidP="004F3DEA">
      <w:pPr>
        <w:widowControl/>
        <w:spacing w:line="228" w:lineRule="auto"/>
        <w:ind w:firstLine="510"/>
        <w:jc w:val="both"/>
        <w:rPr>
          <w:color w:val="FF0000"/>
          <w:sz w:val="18"/>
        </w:rPr>
      </w:pPr>
      <w:r>
        <w:rPr>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4F3DEA" w:rsidRDefault="004F3DEA" w:rsidP="004F3DEA">
      <w:pPr>
        <w:widowControl/>
        <w:spacing w:line="228" w:lineRule="auto"/>
        <w:ind w:firstLine="510"/>
        <w:jc w:val="both"/>
        <w:rPr>
          <w:sz w:val="18"/>
        </w:rPr>
      </w:pPr>
      <w:r>
        <w:rPr>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4F3DEA" w:rsidRDefault="004F3DEA" w:rsidP="004F3DEA">
      <w:pPr>
        <w:widowControl/>
        <w:tabs>
          <w:tab w:val="left" w:pos="696"/>
        </w:tabs>
        <w:spacing w:line="228" w:lineRule="auto"/>
        <w:ind w:firstLine="510"/>
        <w:jc w:val="both"/>
        <w:rPr>
          <w:sz w:val="18"/>
        </w:rPr>
      </w:pPr>
      <w:r>
        <w:rPr>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4F3DEA" w:rsidRDefault="004F3DEA" w:rsidP="004F3DEA">
      <w:pPr>
        <w:widowControl/>
        <w:tabs>
          <w:tab w:val="left" w:pos="696"/>
        </w:tabs>
        <w:spacing w:line="228" w:lineRule="auto"/>
        <w:ind w:firstLine="510"/>
        <w:jc w:val="both"/>
        <w:rPr>
          <w:sz w:val="18"/>
        </w:rPr>
      </w:pPr>
      <w:r>
        <w:rPr>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4F3DEA" w:rsidRDefault="004F3DEA" w:rsidP="004F3DEA">
      <w:pPr>
        <w:widowControl/>
        <w:tabs>
          <w:tab w:val="left" w:pos="696"/>
        </w:tabs>
        <w:spacing w:line="228" w:lineRule="auto"/>
        <w:ind w:firstLine="510"/>
        <w:jc w:val="both"/>
        <w:rPr>
          <w:color w:val="FF0000"/>
          <w:sz w:val="18"/>
        </w:rPr>
      </w:pPr>
      <w:r>
        <w:rPr>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4F3DEA" w:rsidRDefault="004F3DEA" w:rsidP="004F3DEA">
      <w:pPr>
        <w:widowControl/>
        <w:tabs>
          <w:tab w:val="left" w:pos="696"/>
        </w:tabs>
        <w:spacing w:line="228" w:lineRule="auto"/>
        <w:ind w:firstLine="510"/>
        <w:jc w:val="both"/>
        <w:rPr>
          <w:sz w:val="18"/>
        </w:rPr>
      </w:pPr>
      <w:r>
        <w:rPr>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4F3DEA" w:rsidRDefault="004F3DEA" w:rsidP="004F3DEA">
      <w:pPr>
        <w:widowControl/>
        <w:tabs>
          <w:tab w:val="left" w:pos="696"/>
        </w:tabs>
        <w:spacing w:line="228" w:lineRule="auto"/>
        <w:ind w:firstLine="510"/>
        <w:jc w:val="both"/>
        <w:rPr>
          <w:sz w:val="18"/>
        </w:rPr>
      </w:pPr>
      <w:r>
        <w:rPr>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4F3DEA" w:rsidRDefault="004F3DEA" w:rsidP="004F3DEA">
      <w:pPr>
        <w:widowControl/>
        <w:tabs>
          <w:tab w:val="left" w:pos="696"/>
        </w:tabs>
        <w:spacing w:line="228" w:lineRule="auto"/>
        <w:ind w:firstLine="510"/>
        <w:jc w:val="both"/>
        <w:rPr>
          <w:color w:val="FF0000"/>
          <w:sz w:val="18"/>
        </w:rPr>
      </w:pPr>
      <w:r>
        <w:rPr>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4F3DEA" w:rsidRDefault="004F3DEA" w:rsidP="004F3DEA">
      <w:pPr>
        <w:widowControl/>
        <w:tabs>
          <w:tab w:val="left" w:pos="696"/>
        </w:tabs>
        <w:spacing w:line="228" w:lineRule="auto"/>
        <w:ind w:firstLine="510"/>
        <w:jc w:val="both"/>
        <w:rPr>
          <w:sz w:val="18"/>
        </w:rPr>
      </w:pPr>
      <w:r>
        <w:rPr>
          <w:sz w:val="18"/>
        </w:rPr>
        <w:t xml:space="preserve">4.1.14. Соблюдать Закон Ленинградской области «Об административных правонарушениях» от 23.06.2003 (с изм. и доп. от 17.2.2020г.) </w:t>
      </w:r>
    </w:p>
    <w:p w:rsidR="004F3DEA" w:rsidRDefault="004F3DEA" w:rsidP="004F3DEA">
      <w:pPr>
        <w:widowControl/>
        <w:tabs>
          <w:tab w:val="left" w:pos="696"/>
        </w:tabs>
        <w:spacing w:line="228" w:lineRule="auto"/>
        <w:ind w:firstLine="510"/>
        <w:jc w:val="both"/>
        <w:rPr>
          <w:sz w:val="18"/>
        </w:rPr>
      </w:pPr>
      <w:r>
        <w:rPr>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4F3DEA" w:rsidRDefault="004F3DEA" w:rsidP="004F3DEA">
      <w:pPr>
        <w:widowControl/>
        <w:tabs>
          <w:tab w:val="left" w:pos="696"/>
        </w:tabs>
        <w:spacing w:line="228" w:lineRule="auto"/>
        <w:ind w:firstLine="510"/>
        <w:jc w:val="both"/>
        <w:rPr>
          <w:sz w:val="18"/>
        </w:rPr>
      </w:pPr>
      <w:r>
        <w:rPr>
          <w:sz w:val="18"/>
        </w:rPr>
        <w:t>4.1.16. При   проведении ремонтных работ   в Помещении Собственники/Пользователи обеспечивают своими силами и за   свой   счет вывоз строительных</w:t>
      </w:r>
      <w:r>
        <w:rPr>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4F3DEA" w:rsidRDefault="004F3DEA" w:rsidP="004F3DEA">
      <w:pPr>
        <w:widowControl/>
        <w:tabs>
          <w:tab w:val="left" w:pos="696"/>
        </w:tabs>
        <w:spacing w:line="228" w:lineRule="auto"/>
        <w:ind w:firstLine="510"/>
        <w:jc w:val="both"/>
        <w:rPr>
          <w:sz w:val="18"/>
        </w:rPr>
      </w:pPr>
      <w:r>
        <w:rPr>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4F3DEA" w:rsidRDefault="004F3DEA" w:rsidP="004F3DEA">
      <w:pPr>
        <w:widowControl/>
        <w:tabs>
          <w:tab w:val="left" w:pos="696"/>
        </w:tabs>
        <w:spacing w:line="228" w:lineRule="auto"/>
        <w:ind w:firstLine="510"/>
        <w:jc w:val="both"/>
        <w:rPr>
          <w:sz w:val="18"/>
        </w:rPr>
      </w:pPr>
      <w:r>
        <w:rPr>
          <w:sz w:val="18"/>
        </w:rPr>
        <w:t>-</w:t>
      </w:r>
      <w:r>
        <w:rPr>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4F3DEA" w:rsidRDefault="004F3DEA" w:rsidP="004F3DEA">
      <w:pPr>
        <w:widowControl/>
        <w:tabs>
          <w:tab w:val="left" w:pos="696"/>
        </w:tabs>
        <w:spacing w:line="228" w:lineRule="auto"/>
        <w:ind w:firstLine="510"/>
        <w:jc w:val="both"/>
        <w:rPr>
          <w:sz w:val="18"/>
        </w:rPr>
      </w:pPr>
      <w:r>
        <w:rPr>
          <w:sz w:val="18"/>
        </w:rPr>
        <w:t>-</w:t>
      </w:r>
      <w:r>
        <w:rPr>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4F3DEA" w:rsidRDefault="004F3DEA" w:rsidP="004F3DEA">
      <w:pPr>
        <w:widowControl/>
        <w:tabs>
          <w:tab w:val="left" w:pos="696"/>
        </w:tabs>
        <w:spacing w:line="228" w:lineRule="auto"/>
        <w:ind w:firstLine="510"/>
        <w:jc w:val="both"/>
        <w:rPr>
          <w:sz w:val="18"/>
        </w:rPr>
      </w:pPr>
      <w:r>
        <w:rPr>
          <w:sz w:val="18"/>
        </w:rPr>
        <w:t>-</w:t>
      </w:r>
      <w:r>
        <w:rPr>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4F3DEA" w:rsidRDefault="004F3DEA" w:rsidP="004F3DEA">
      <w:pPr>
        <w:widowControl/>
        <w:tabs>
          <w:tab w:val="left" w:pos="696"/>
        </w:tabs>
        <w:spacing w:line="228" w:lineRule="auto"/>
        <w:ind w:firstLine="510"/>
        <w:jc w:val="both"/>
        <w:rPr>
          <w:sz w:val="18"/>
        </w:rPr>
      </w:pPr>
      <w:r>
        <w:rPr>
          <w:sz w:val="18"/>
        </w:rPr>
        <w:t>-</w:t>
      </w:r>
      <w:r>
        <w:rPr>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4F3DEA" w:rsidRDefault="004F3DEA" w:rsidP="004F3DEA">
      <w:pPr>
        <w:widowControl/>
        <w:tabs>
          <w:tab w:val="left" w:pos="696"/>
        </w:tabs>
        <w:spacing w:line="228" w:lineRule="auto"/>
        <w:ind w:firstLine="510"/>
        <w:jc w:val="both"/>
        <w:rPr>
          <w:sz w:val="18"/>
        </w:rPr>
      </w:pPr>
      <w:r>
        <w:rPr>
          <w:sz w:val="18"/>
        </w:rPr>
        <w:t>-</w:t>
      </w:r>
      <w:r>
        <w:rPr>
          <w:sz w:val="18"/>
        </w:rPr>
        <w:tab/>
        <w:t>не допускать нахождения и хранения личного имущества в местах общего пользования;</w:t>
      </w:r>
    </w:p>
    <w:p w:rsidR="004F3DEA" w:rsidRDefault="004F3DEA" w:rsidP="004F3DEA">
      <w:pPr>
        <w:widowControl/>
        <w:tabs>
          <w:tab w:val="left" w:pos="696"/>
        </w:tabs>
        <w:spacing w:line="228" w:lineRule="auto"/>
        <w:ind w:firstLine="510"/>
        <w:jc w:val="both"/>
        <w:rPr>
          <w:sz w:val="18"/>
        </w:rPr>
      </w:pPr>
      <w:r>
        <w:rPr>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4F3DEA" w:rsidRDefault="004F3DEA" w:rsidP="004F3DEA">
      <w:pPr>
        <w:widowControl/>
        <w:tabs>
          <w:tab w:val="left" w:pos="696"/>
        </w:tabs>
        <w:spacing w:line="228" w:lineRule="auto"/>
        <w:ind w:firstLine="510"/>
        <w:jc w:val="both"/>
        <w:rPr>
          <w:sz w:val="18"/>
        </w:rPr>
      </w:pPr>
      <w:r>
        <w:rPr>
          <w:sz w:val="18"/>
        </w:rPr>
        <w:t>-</w:t>
      </w:r>
      <w:r>
        <w:rPr>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4F3DEA" w:rsidRDefault="004F3DEA" w:rsidP="004F3DEA">
      <w:pPr>
        <w:widowControl/>
        <w:tabs>
          <w:tab w:val="left" w:pos="696"/>
        </w:tabs>
        <w:spacing w:line="228" w:lineRule="auto"/>
        <w:ind w:firstLine="510"/>
        <w:jc w:val="both"/>
        <w:rPr>
          <w:sz w:val="18"/>
        </w:rPr>
      </w:pPr>
      <w:r>
        <w:rPr>
          <w:sz w:val="18"/>
        </w:rPr>
        <w:t>-</w:t>
      </w:r>
      <w:r>
        <w:rPr>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4F3DEA" w:rsidRDefault="004F3DEA" w:rsidP="004F3DEA">
      <w:pPr>
        <w:widowControl/>
        <w:tabs>
          <w:tab w:val="left" w:pos="696"/>
        </w:tabs>
        <w:spacing w:line="228" w:lineRule="auto"/>
        <w:ind w:firstLine="510"/>
        <w:jc w:val="both"/>
        <w:rPr>
          <w:sz w:val="18"/>
        </w:rPr>
      </w:pPr>
      <w:r>
        <w:rPr>
          <w:sz w:val="18"/>
        </w:rPr>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4F3DEA" w:rsidRDefault="004F3DEA" w:rsidP="004F3DEA">
      <w:pPr>
        <w:widowControl/>
        <w:tabs>
          <w:tab w:val="left" w:pos="696"/>
        </w:tabs>
        <w:spacing w:line="228" w:lineRule="auto"/>
        <w:ind w:firstLine="510"/>
        <w:jc w:val="both"/>
        <w:rPr>
          <w:sz w:val="18"/>
        </w:rPr>
      </w:pPr>
      <w:r>
        <w:rPr>
          <w:sz w:val="18"/>
        </w:rPr>
        <w:t>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4F3DEA" w:rsidRDefault="004F3DEA" w:rsidP="004F3DEA">
      <w:pPr>
        <w:widowControl/>
        <w:tabs>
          <w:tab w:val="left" w:pos="696"/>
        </w:tabs>
        <w:spacing w:line="228" w:lineRule="auto"/>
        <w:ind w:firstLine="510"/>
        <w:jc w:val="both"/>
        <w:rPr>
          <w:sz w:val="18"/>
        </w:rPr>
      </w:pPr>
      <w:r>
        <w:rPr>
          <w:sz w:val="18"/>
        </w:rPr>
        <w:lastRenderedPageBreak/>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4F3DEA" w:rsidRDefault="004F3DEA" w:rsidP="004F3DEA">
      <w:pPr>
        <w:widowControl/>
        <w:tabs>
          <w:tab w:val="left" w:pos="696"/>
        </w:tabs>
        <w:spacing w:line="228" w:lineRule="auto"/>
        <w:ind w:firstLine="510"/>
        <w:jc w:val="both"/>
        <w:rPr>
          <w:sz w:val="18"/>
        </w:rPr>
      </w:pPr>
      <w:r>
        <w:rPr>
          <w:sz w:val="18"/>
        </w:rPr>
        <w:t>4.1.21. Своевременно осуществлять замену, поверку индивидуальных приборов учета энергоресурсов.</w:t>
      </w:r>
    </w:p>
    <w:p w:rsidR="004F3DEA" w:rsidRDefault="004F3DEA" w:rsidP="004F3DEA">
      <w:pPr>
        <w:widowControl/>
        <w:tabs>
          <w:tab w:val="left" w:pos="696"/>
        </w:tabs>
        <w:spacing w:line="228" w:lineRule="auto"/>
        <w:ind w:firstLine="510"/>
        <w:jc w:val="both"/>
        <w:rPr>
          <w:sz w:val="18"/>
        </w:rPr>
      </w:pPr>
      <w:r>
        <w:rPr>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4F3DEA" w:rsidRDefault="004F3DEA" w:rsidP="004F3DEA">
      <w:pPr>
        <w:widowControl/>
        <w:tabs>
          <w:tab w:val="left" w:pos="696"/>
        </w:tabs>
        <w:spacing w:line="228" w:lineRule="auto"/>
        <w:ind w:firstLine="510"/>
        <w:jc w:val="center"/>
        <w:rPr>
          <w:b/>
          <w:sz w:val="18"/>
        </w:rPr>
      </w:pPr>
    </w:p>
    <w:p w:rsidR="004F3DEA" w:rsidRDefault="004F3DEA" w:rsidP="004F3DEA">
      <w:pPr>
        <w:widowControl/>
        <w:tabs>
          <w:tab w:val="left" w:pos="696"/>
        </w:tabs>
        <w:spacing w:line="228" w:lineRule="auto"/>
        <w:ind w:firstLine="510"/>
        <w:rPr>
          <w:b/>
          <w:sz w:val="18"/>
        </w:rPr>
      </w:pPr>
      <w:r>
        <w:rPr>
          <w:b/>
          <w:sz w:val="18"/>
        </w:rPr>
        <w:t>4.2. Собственник имеет право:</w:t>
      </w:r>
    </w:p>
    <w:p w:rsidR="004F3DEA" w:rsidRDefault="004F3DEA" w:rsidP="004F3DEA">
      <w:pPr>
        <w:widowControl/>
        <w:tabs>
          <w:tab w:val="left" w:pos="696"/>
        </w:tabs>
        <w:spacing w:line="228" w:lineRule="auto"/>
        <w:ind w:firstLine="510"/>
        <w:jc w:val="both"/>
        <w:rPr>
          <w:sz w:val="18"/>
        </w:rPr>
      </w:pPr>
      <w:r>
        <w:rPr>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4F3DEA" w:rsidRDefault="004F3DEA" w:rsidP="004F3DEA">
      <w:pPr>
        <w:widowControl/>
        <w:tabs>
          <w:tab w:val="left" w:pos="696"/>
        </w:tabs>
        <w:spacing w:line="228" w:lineRule="auto"/>
        <w:ind w:firstLine="510"/>
        <w:jc w:val="both"/>
        <w:rPr>
          <w:sz w:val="18"/>
        </w:rPr>
      </w:pPr>
      <w:r>
        <w:rPr>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4F3DEA" w:rsidRDefault="004F3DEA" w:rsidP="004F3DEA">
      <w:pPr>
        <w:widowControl/>
        <w:tabs>
          <w:tab w:val="left" w:pos="696"/>
        </w:tabs>
        <w:spacing w:line="228" w:lineRule="auto"/>
        <w:ind w:firstLine="510"/>
        <w:jc w:val="both"/>
        <w:rPr>
          <w:sz w:val="18"/>
        </w:rPr>
      </w:pPr>
      <w:r>
        <w:rPr>
          <w:sz w:val="18"/>
        </w:rPr>
        <w:t>4.2.3. Контролировать действия Управляющей организации, не вмешиваясь в ее хозяйственную деятельность, путем:</w:t>
      </w:r>
    </w:p>
    <w:p w:rsidR="004F3DEA" w:rsidRDefault="004F3DEA" w:rsidP="004F3DEA">
      <w:pPr>
        <w:widowControl/>
        <w:tabs>
          <w:tab w:val="left" w:pos="696"/>
        </w:tabs>
        <w:spacing w:line="228" w:lineRule="auto"/>
        <w:ind w:firstLine="510"/>
        <w:jc w:val="both"/>
        <w:rPr>
          <w:sz w:val="18"/>
        </w:rPr>
      </w:pPr>
      <w:r>
        <w:rPr>
          <w:sz w:val="18"/>
        </w:rPr>
        <w:t>а) обращения в уполномоченные государственные органы и органы местного самоуправления.</w:t>
      </w:r>
    </w:p>
    <w:p w:rsidR="004F3DEA" w:rsidRDefault="004F3DEA" w:rsidP="004F3DEA">
      <w:pPr>
        <w:widowControl/>
        <w:tabs>
          <w:tab w:val="left" w:pos="696"/>
        </w:tabs>
        <w:spacing w:line="228" w:lineRule="auto"/>
        <w:ind w:firstLine="510"/>
        <w:jc w:val="both"/>
        <w:rPr>
          <w:sz w:val="18"/>
        </w:rPr>
      </w:pPr>
      <w:r>
        <w:rPr>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4F3DEA" w:rsidRDefault="004F3DEA" w:rsidP="004F3DEA">
      <w:pPr>
        <w:widowControl/>
        <w:tabs>
          <w:tab w:val="left" w:pos="696"/>
        </w:tabs>
        <w:spacing w:line="228" w:lineRule="auto"/>
        <w:ind w:firstLine="510"/>
        <w:jc w:val="both"/>
        <w:rPr>
          <w:sz w:val="18"/>
        </w:rPr>
      </w:pPr>
      <w:r>
        <w:rPr>
          <w:sz w:val="18"/>
        </w:rPr>
        <w:t>в) личного присутствия во время выполнения работ (услуг) управляющей организацией внутри помещения, принадлежащего собственнику</w:t>
      </w:r>
    </w:p>
    <w:p w:rsidR="004F3DEA" w:rsidRDefault="004F3DEA" w:rsidP="004F3DEA">
      <w:pPr>
        <w:widowControl/>
        <w:tabs>
          <w:tab w:val="left" w:pos="696"/>
        </w:tabs>
        <w:spacing w:line="228" w:lineRule="auto"/>
        <w:ind w:firstLine="510"/>
        <w:jc w:val="both"/>
        <w:rPr>
          <w:sz w:val="18"/>
        </w:rPr>
      </w:pPr>
      <w:r>
        <w:rPr>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4F3DEA" w:rsidRDefault="004F3DEA" w:rsidP="004F3DEA">
      <w:pPr>
        <w:widowControl/>
        <w:tabs>
          <w:tab w:val="left" w:pos="696"/>
        </w:tabs>
        <w:spacing w:line="228" w:lineRule="auto"/>
        <w:ind w:firstLine="510"/>
        <w:jc w:val="both"/>
        <w:rPr>
          <w:sz w:val="18"/>
        </w:rPr>
      </w:pPr>
      <w:r>
        <w:rPr>
          <w:sz w:val="18"/>
        </w:rPr>
        <w:t xml:space="preserve">4.2.4. Получать весь комплекс услуг, предусмотренных настоящим Договором. </w:t>
      </w:r>
    </w:p>
    <w:p w:rsidR="004F3DEA" w:rsidRDefault="004F3DEA" w:rsidP="004F3DEA">
      <w:pPr>
        <w:widowControl/>
        <w:tabs>
          <w:tab w:val="left" w:pos="696"/>
        </w:tabs>
        <w:spacing w:line="228" w:lineRule="auto"/>
        <w:ind w:firstLine="510"/>
        <w:jc w:val="both"/>
        <w:rPr>
          <w:color w:val="FF0000"/>
          <w:sz w:val="18"/>
        </w:rPr>
      </w:pPr>
      <w:r>
        <w:rPr>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4F3DEA" w:rsidRDefault="004F3DEA" w:rsidP="004F3DEA">
      <w:pPr>
        <w:widowControl/>
        <w:tabs>
          <w:tab w:val="left" w:pos="696"/>
        </w:tabs>
        <w:spacing w:line="228" w:lineRule="auto"/>
        <w:ind w:firstLine="510"/>
        <w:jc w:val="both"/>
        <w:rPr>
          <w:sz w:val="18"/>
        </w:rPr>
      </w:pPr>
      <w:r>
        <w:rPr>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4F3DEA" w:rsidRDefault="004F3DEA" w:rsidP="004F3DEA">
      <w:pPr>
        <w:widowControl/>
        <w:tabs>
          <w:tab w:val="left" w:pos="696"/>
        </w:tabs>
        <w:spacing w:line="228" w:lineRule="auto"/>
        <w:ind w:firstLine="510"/>
        <w:jc w:val="both"/>
        <w:rPr>
          <w:sz w:val="18"/>
        </w:rPr>
      </w:pPr>
      <w:r>
        <w:rPr>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4F3DEA" w:rsidRDefault="004F3DEA" w:rsidP="004F3DEA">
      <w:pPr>
        <w:widowControl/>
        <w:tabs>
          <w:tab w:val="left" w:pos="696"/>
        </w:tabs>
        <w:spacing w:line="228" w:lineRule="auto"/>
        <w:ind w:firstLine="510"/>
        <w:jc w:val="both"/>
        <w:rPr>
          <w:sz w:val="18"/>
        </w:rPr>
      </w:pPr>
      <w:r>
        <w:rPr>
          <w:sz w:val="18"/>
        </w:rPr>
        <w:t>4.2.8. Получать от Управляющей организации сведения о состоянии своих расчетов по оплате за жилое помещение и коммунальные услуги.</w:t>
      </w:r>
    </w:p>
    <w:p w:rsidR="004F3DEA" w:rsidRDefault="004F3DEA" w:rsidP="004F3DEA">
      <w:pPr>
        <w:widowControl/>
        <w:tabs>
          <w:tab w:val="left" w:pos="696"/>
        </w:tabs>
        <w:spacing w:line="228" w:lineRule="auto"/>
        <w:ind w:firstLine="510"/>
        <w:jc w:val="both"/>
        <w:rPr>
          <w:sz w:val="18"/>
        </w:rPr>
      </w:pPr>
      <w:r>
        <w:rPr>
          <w:sz w:val="18"/>
        </w:rPr>
        <w:t>4.2.9. Собственник имеет иные права, предусмотренные действующим законодательством и настоящим Договором.</w:t>
      </w:r>
    </w:p>
    <w:p w:rsidR="004F3DEA" w:rsidRDefault="004F3DEA" w:rsidP="004F3DEA">
      <w:pPr>
        <w:widowControl/>
        <w:tabs>
          <w:tab w:val="left" w:pos="696"/>
        </w:tabs>
        <w:spacing w:line="228" w:lineRule="auto"/>
        <w:ind w:firstLine="510"/>
        <w:jc w:val="both"/>
        <w:rPr>
          <w:sz w:val="18"/>
        </w:rPr>
      </w:pPr>
    </w:p>
    <w:p w:rsidR="004F3DEA" w:rsidRDefault="004F3DEA" w:rsidP="004F3DEA">
      <w:pPr>
        <w:widowControl/>
        <w:tabs>
          <w:tab w:val="left" w:pos="696"/>
        </w:tabs>
        <w:spacing w:line="228" w:lineRule="auto"/>
        <w:ind w:firstLine="510"/>
        <w:jc w:val="center"/>
        <w:rPr>
          <w:b/>
          <w:sz w:val="18"/>
        </w:rPr>
      </w:pPr>
      <w:r>
        <w:rPr>
          <w:b/>
          <w:sz w:val="18"/>
        </w:rPr>
        <w:t>5. Расчеты по договору</w:t>
      </w:r>
    </w:p>
    <w:p w:rsidR="004F3DEA" w:rsidRDefault="004F3DEA" w:rsidP="004F3DEA">
      <w:pPr>
        <w:widowControl/>
        <w:tabs>
          <w:tab w:val="left" w:pos="696"/>
        </w:tabs>
        <w:spacing w:line="228" w:lineRule="auto"/>
        <w:ind w:firstLine="510"/>
        <w:jc w:val="both"/>
        <w:rPr>
          <w:sz w:val="18"/>
        </w:rPr>
      </w:pPr>
      <w:r>
        <w:rPr>
          <w:sz w:val="18"/>
        </w:rPr>
        <w:t>5.1. Расчетный период для оплаты по Договору устанавливается равным календарному месяцу.</w:t>
      </w:r>
    </w:p>
    <w:p w:rsidR="004F3DEA" w:rsidRDefault="004F3DEA" w:rsidP="004F3DEA">
      <w:pPr>
        <w:widowControl/>
        <w:tabs>
          <w:tab w:val="left" w:pos="696"/>
        </w:tabs>
        <w:spacing w:line="228" w:lineRule="auto"/>
        <w:ind w:firstLine="510"/>
        <w:jc w:val="both"/>
        <w:rPr>
          <w:sz w:val="18"/>
        </w:rPr>
      </w:pPr>
      <w:r>
        <w:rPr>
          <w:sz w:val="18"/>
        </w:rPr>
        <w:t xml:space="preserve">5.2. Плата по Договору вносится Собственником ежемесячно до 10 числа месяца, следующего за расчетным </w:t>
      </w:r>
    </w:p>
    <w:p w:rsidR="004F3DEA" w:rsidRDefault="004F3DEA" w:rsidP="004F3DEA">
      <w:pPr>
        <w:widowControl/>
        <w:tabs>
          <w:tab w:val="left" w:pos="696"/>
        </w:tabs>
        <w:spacing w:line="228" w:lineRule="auto"/>
        <w:ind w:firstLine="510"/>
        <w:jc w:val="both"/>
        <w:rPr>
          <w:sz w:val="18"/>
        </w:rPr>
      </w:pPr>
      <w:r>
        <w:rPr>
          <w:sz w:val="18"/>
        </w:rPr>
        <w:t>5.3. В состав платы по Договору, вносимой Собственником, включаются:</w:t>
      </w:r>
    </w:p>
    <w:p w:rsidR="004F3DEA" w:rsidRDefault="004F3DEA" w:rsidP="004F3DEA">
      <w:pPr>
        <w:widowControl/>
        <w:tabs>
          <w:tab w:val="left" w:pos="696"/>
        </w:tabs>
        <w:spacing w:line="228" w:lineRule="auto"/>
        <w:ind w:firstLine="510"/>
        <w:jc w:val="both"/>
        <w:rPr>
          <w:sz w:val="18"/>
        </w:rPr>
      </w:pPr>
      <w:r>
        <w:rPr>
          <w:sz w:val="18"/>
        </w:rPr>
        <w:t>5.3.1. плата за содержание жилого помещения, включающая в себя:</w:t>
      </w:r>
    </w:p>
    <w:p w:rsidR="004F3DEA" w:rsidRDefault="004F3DEA" w:rsidP="004F3DEA">
      <w:pPr>
        <w:widowControl/>
        <w:tabs>
          <w:tab w:val="left" w:pos="696"/>
        </w:tabs>
        <w:spacing w:line="228" w:lineRule="auto"/>
        <w:ind w:firstLine="510"/>
        <w:jc w:val="both"/>
        <w:rPr>
          <w:sz w:val="18"/>
        </w:rPr>
      </w:pPr>
      <w:r>
        <w:rPr>
          <w:sz w:val="18"/>
        </w:rPr>
        <w:t xml:space="preserve">плату за услуги, работы по управлению многоквартирным домом; </w:t>
      </w:r>
    </w:p>
    <w:p w:rsidR="004F3DEA" w:rsidRDefault="004F3DEA" w:rsidP="004F3DEA">
      <w:pPr>
        <w:widowControl/>
        <w:tabs>
          <w:tab w:val="left" w:pos="696"/>
        </w:tabs>
        <w:spacing w:line="228" w:lineRule="auto"/>
        <w:ind w:firstLine="510"/>
        <w:jc w:val="both"/>
        <w:rPr>
          <w:sz w:val="18"/>
        </w:rPr>
      </w:pPr>
      <w:r>
        <w:rPr>
          <w:sz w:val="18"/>
        </w:rPr>
        <w:t xml:space="preserve">плату за содержание и текущий ремонт общего имущества в многоквартирном доме; </w:t>
      </w:r>
    </w:p>
    <w:p w:rsidR="004F3DEA" w:rsidRDefault="004F3DEA" w:rsidP="004F3DEA">
      <w:pPr>
        <w:widowControl/>
        <w:tabs>
          <w:tab w:val="left" w:pos="696"/>
        </w:tabs>
        <w:spacing w:line="228" w:lineRule="auto"/>
        <w:ind w:firstLine="510"/>
        <w:jc w:val="both"/>
        <w:rPr>
          <w:sz w:val="18"/>
        </w:rPr>
      </w:pPr>
      <w:r>
        <w:rPr>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4F3DEA" w:rsidRDefault="004F3DEA" w:rsidP="004F3DEA">
      <w:pPr>
        <w:widowControl/>
        <w:tabs>
          <w:tab w:val="left" w:pos="696"/>
        </w:tabs>
        <w:spacing w:line="228" w:lineRule="auto"/>
        <w:ind w:firstLine="510"/>
        <w:jc w:val="both"/>
        <w:rPr>
          <w:sz w:val="18"/>
        </w:rPr>
      </w:pPr>
      <w:r>
        <w:rPr>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4F3DEA" w:rsidRDefault="004F3DEA" w:rsidP="004F3DEA">
      <w:pPr>
        <w:widowControl/>
        <w:tabs>
          <w:tab w:val="left" w:pos="696"/>
        </w:tabs>
        <w:spacing w:line="228" w:lineRule="auto"/>
        <w:ind w:firstLine="510"/>
        <w:jc w:val="both"/>
        <w:rPr>
          <w:sz w:val="18"/>
        </w:rPr>
      </w:pPr>
      <w:r>
        <w:rPr>
          <w:sz w:val="18"/>
        </w:rPr>
        <w:t>5.3.4. плата за дополнительные услуги - платежи, размеры которых утверждены на общем собрании собственников</w:t>
      </w:r>
    </w:p>
    <w:p w:rsidR="004F3DEA" w:rsidRDefault="004F3DEA" w:rsidP="004F3DEA">
      <w:pPr>
        <w:widowControl/>
        <w:tabs>
          <w:tab w:val="left" w:pos="696"/>
        </w:tabs>
        <w:spacing w:line="228" w:lineRule="auto"/>
        <w:ind w:firstLine="510"/>
        <w:jc w:val="both"/>
        <w:rPr>
          <w:sz w:val="18"/>
        </w:rPr>
      </w:pPr>
      <w:r w:rsidRPr="0007752D">
        <w:rPr>
          <w:sz w:val="18"/>
        </w:rPr>
        <w:t>5.3.</w:t>
      </w:r>
      <w:r>
        <w:rPr>
          <w:sz w:val="18"/>
        </w:rPr>
        <w:t>5</w:t>
      </w:r>
      <w:r w:rsidRPr="0007752D">
        <w:rPr>
          <w:sz w:val="18"/>
        </w:rPr>
        <w:t xml:space="preserve">. </w:t>
      </w:r>
      <w:r>
        <w:rPr>
          <w:sz w:val="18"/>
        </w:rPr>
        <w:t>п</w:t>
      </w:r>
      <w:r w:rsidRPr="0007752D">
        <w:rPr>
          <w:sz w:val="18"/>
        </w:rPr>
        <w:t>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4F3DEA" w:rsidRDefault="004F3DEA" w:rsidP="004F3DEA">
      <w:pPr>
        <w:ind w:firstLine="510"/>
        <w:jc w:val="both"/>
        <w:rPr>
          <w:sz w:val="18"/>
        </w:rPr>
      </w:pPr>
      <w:r>
        <w:rPr>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w:t>
      </w:r>
      <w:r w:rsidRPr="000B7936">
        <w:rPr>
          <w:sz w:val="18"/>
        </w:rPr>
        <w:t xml:space="preserve"> обеспеч</w:t>
      </w:r>
      <w:r>
        <w:rPr>
          <w:sz w:val="18"/>
        </w:rPr>
        <w:t>ения</w:t>
      </w:r>
      <w:r w:rsidRPr="000B7936">
        <w:rPr>
          <w:sz w:val="18"/>
        </w:rPr>
        <w:t xml:space="preserve"> содержание общего имущества в многоквартирном доме в соответствии с требованиями законодательства и отвечать требованиям разумности</w:t>
      </w:r>
      <w:r>
        <w:rPr>
          <w:sz w:val="18"/>
        </w:rPr>
        <w:t>,</w:t>
      </w:r>
      <w:r w:rsidRPr="000B7936">
        <w:rPr>
          <w:sz w:val="18"/>
        </w:rPr>
        <w:t xml:space="preserve"> </w:t>
      </w:r>
      <w:r>
        <w:rPr>
          <w:sz w:val="18"/>
        </w:rPr>
        <w:t>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Pr>
          <w:sz w:val="22"/>
        </w:rPr>
        <w:t xml:space="preserve"> </w:t>
      </w:r>
      <w:r w:rsidRPr="00995E29">
        <w:rPr>
          <w:sz w:val="20"/>
        </w:rPr>
        <w:t>размер</w:t>
      </w:r>
      <w:r>
        <w:rPr>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4F3DEA" w:rsidRPr="004E4C84" w:rsidRDefault="004F3DEA" w:rsidP="004F3DEA">
      <w:pPr>
        <w:ind w:firstLine="510"/>
        <w:jc w:val="both"/>
        <w:rPr>
          <w:sz w:val="18"/>
        </w:rPr>
      </w:pPr>
      <w:r>
        <w:rPr>
          <w:sz w:val="18"/>
        </w:rPr>
        <w:t xml:space="preserve">При изменении размера платы за содержание жилого помещения в соответствии с п. 5.4 договора </w:t>
      </w:r>
      <w:r w:rsidRPr="004E4C84">
        <w:rPr>
          <w:sz w:val="18"/>
        </w:rPr>
        <w:t>Управляющая организация самостоятельно определяет изменение стоимости по каждой работе и услуге в перечне работ и услуг по управлению</w:t>
      </w:r>
      <w:r w:rsidR="007F0D7B">
        <w:rPr>
          <w:sz w:val="18"/>
        </w:rPr>
        <w:t>,</w:t>
      </w:r>
      <w:r w:rsidRPr="004E4C84">
        <w:rPr>
          <w:sz w:val="18"/>
        </w:rPr>
        <w:t xml:space="preserve"> содержанию </w:t>
      </w:r>
      <w:r w:rsidR="007F0D7B">
        <w:rPr>
          <w:sz w:val="18"/>
        </w:rPr>
        <w:t xml:space="preserve">и ремонту </w:t>
      </w:r>
      <w:r w:rsidRPr="004E4C84">
        <w:rPr>
          <w:sz w:val="18"/>
        </w:rPr>
        <w:t>общего имущества многоквартирного дома.</w:t>
      </w:r>
    </w:p>
    <w:p w:rsidR="004F3DEA" w:rsidRDefault="004F3DEA" w:rsidP="004F3DEA">
      <w:pPr>
        <w:ind w:firstLine="510"/>
        <w:jc w:val="both"/>
        <w:rPr>
          <w:sz w:val="18"/>
        </w:rPr>
      </w:pPr>
      <w:r w:rsidRPr="00DB76DE">
        <w:rPr>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w:t>
      </w:r>
      <w:r>
        <w:rPr>
          <w:sz w:val="18"/>
        </w:rPr>
        <w:t xml:space="preserve"> в договоре.</w:t>
      </w:r>
    </w:p>
    <w:p w:rsidR="004F3DEA" w:rsidRDefault="004F3DEA" w:rsidP="004F3DEA">
      <w:pPr>
        <w:ind w:firstLine="510"/>
        <w:jc w:val="both"/>
        <w:rPr>
          <w:sz w:val="18"/>
        </w:rPr>
      </w:pPr>
      <w:r w:rsidRPr="00F36CB4">
        <w:rPr>
          <w:sz w:val="18"/>
        </w:rPr>
        <w:t xml:space="preserve">Стороны признают, что на весь период действия настоящего договора согласовали условие, устанавливающее порядок определения </w:t>
      </w:r>
      <w:r>
        <w:rPr>
          <w:sz w:val="18"/>
        </w:rPr>
        <w:t>стоимости работ и услуг Управляющей организации</w:t>
      </w:r>
      <w:r w:rsidRPr="00F36CB4">
        <w:rPr>
          <w:sz w:val="18"/>
        </w:rPr>
        <w:t xml:space="preserve">,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w:t>
      </w:r>
      <w:r w:rsidRPr="00F36CB4">
        <w:rPr>
          <w:sz w:val="18"/>
        </w:rPr>
        <w:lastRenderedPageBreak/>
        <w:t>изменением условий договора</w:t>
      </w:r>
      <w:r>
        <w:rPr>
          <w:sz w:val="18"/>
        </w:rPr>
        <w:t xml:space="preserve"> и </w:t>
      </w:r>
      <w:r w:rsidRPr="00F36CB4">
        <w:rPr>
          <w:sz w:val="18"/>
        </w:rPr>
        <w:t xml:space="preserve"> не требует принятие общим собранием собственников дополнительного решения об утверждении </w:t>
      </w:r>
      <w:r>
        <w:rPr>
          <w:sz w:val="18"/>
        </w:rPr>
        <w:t xml:space="preserve">перечня работ и услуг Управляющей организации </w:t>
      </w:r>
      <w:r w:rsidRPr="00F36CB4">
        <w:rPr>
          <w:sz w:val="18"/>
        </w:rPr>
        <w:t xml:space="preserve"> и внесения соответствующих изменений в договор.</w:t>
      </w:r>
    </w:p>
    <w:p w:rsidR="004F3DEA" w:rsidRDefault="004F3DEA" w:rsidP="004F3DEA">
      <w:pPr>
        <w:ind w:firstLine="510"/>
        <w:jc w:val="both"/>
        <w:rPr>
          <w:sz w:val="18"/>
        </w:rPr>
      </w:pPr>
      <w:r>
        <w:rPr>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4F3DEA" w:rsidRDefault="004F3DEA" w:rsidP="004F3DEA">
      <w:pPr>
        <w:ind w:firstLine="510"/>
        <w:jc w:val="both"/>
        <w:rPr>
          <w:sz w:val="18"/>
        </w:rPr>
      </w:pPr>
      <w:r>
        <w:rPr>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r>
        <w:rPr>
          <w:color w:val="FF0000"/>
          <w:sz w:val="18"/>
        </w:rPr>
        <w:t>.</w:t>
      </w:r>
    </w:p>
    <w:p w:rsidR="004F3DEA" w:rsidRDefault="004F3DEA" w:rsidP="004F3DEA">
      <w:pPr>
        <w:ind w:firstLine="510"/>
        <w:jc w:val="both"/>
        <w:rPr>
          <w:sz w:val="18"/>
        </w:rPr>
      </w:pPr>
      <w:r>
        <w:rPr>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4F3DEA" w:rsidRDefault="004F3DEA" w:rsidP="004F3DEA">
      <w:pPr>
        <w:ind w:firstLine="510"/>
        <w:jc w:val="both"/>
        <w:rPr>
          <w:sz w:val="18"/>
        </w:rPr>
      </w:pPr>
      <w:r>
        <w:rPr>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4F3DEA" w:rsidRDefault="004F3DEA" w:rsidP="004F3DEA">
      <w:pPr>
        <w:ind w:firstLine="510"/>
        <w:jc w:val="both"/>
        <w:rPr>
          <w:sz w:val="18"/>
        </w:rPr>
      </w:pPr>
      <w:r>
        <w:rPr>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4F3DEA" w:rsidRDefault="004F3DEA" w:rsidP="004F3DEA">
      <w:pPr>
        <w:ind w:firstLine="510"/>
        <w:jc w:val="both"/>
        <w:rPr>
          <w:sz w:val="18"/>
        </w:rPr>
      </w:pPr>
      <w:r>
        <w:rPr>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4F3DEA" w:rsidRDefault="004F3DEA" w:rsidP="004F3DEA">
      <w:pPr>
        <w:widowControl/>
        <w:tabs>
          <w:tab w:val="left" w:pos="696"/>
        </w:tabs>
        <w:spacing w:line="228" w:lineRule="auto"/>
        <w:ind w:firstLine="510"/>
        <w:jc w:val="both"/>
        <w:rPr>
          <w:sz w:val="18"/>
        </w:rPr>
      </w:pPr>
      <w:r>
        <w:rPr>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4F3DEA" w:rsidRDefault="004F3DEA" w:rsidP="004F3DEA">
      <w:pPr>
        <w:widowControl/>
        <w:tabs>
          <w:tab w:val="left" w:pos="696"/>
        </w:tabs>
        <w:spacing w:line="228" w:lineRule="auto"/>
        <w:ind w:firstLine="510"/>
        <w:jc w:val="both"/>
        <w:rPr>
          <w:sz w:val="18"/>
        </w:rPr>
      </w:pPr>
      <w:r>
        <w:rPr>
          <w:sz w:val="18"/>
        </w:rPr>
        <w:t>Управляющая организация имеет право включить в квитанцию на оплату жилищно-коммунальных услуг плату</w:t>
      </w:r>
      <w:r w:rsidRPr="002938E4">
        <w:rPr>
          <w:sz w:val="18"/>
        </w:rPr>
        <w:t xml:space="preserve"> за дополнительные услуги, оказываемые Собственнику на основании заключенного им договора с третьими лицами (операторы связи</w:t>
      </w:r>
      <w:r>
        <w:rPr>
          <w:sz w:val="18"/>
        </w:rPr>
        <w:t>, специализированные организации, осуществляющие замену/поверку ИПУ</w:t>
      </w:r>
      <w:r w:rsidRPr="002938E4">
        <w:rPr>
          <w:sz w:val="18"/>
        </w:rPr>
        <w:t>).</w:t>
      </w:r>
    </w:p>
    <w:p w:rsidR="004F3DEA" w:rsidRDefault="004F3DEA" w:rsidP="004F3DEA">
      <w:pPr>
        <w:widowControl/>
        <w:tabs>
          <w:tab w:val="left" w:pos="696"/>
        </w:tabs>
        <w:spacing w:line="228" w:lineRule="auto"/>
        <w:ind w:firstLine="510"/>
        <w:jc w:val="both"/>
        <w:rPr>
          <w:sz w:val="18"/>
        </w:rPr>
      </w:pPr>
      <w:r>
        <w:rPr>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4F3DEA" w:rsidRDefault="004F3DEA" w:rsidP="004F3DEA">
      <w:pPr>
        <w:widowControl/>
        <w:tabs>
          <w:tab w:val="left" w:pos="696"/>
        </w:tabs>
        <w:spacing w:line="228" w:lineRule="auto"/>
        <w:ind w:firstLine="510"/>
        <w:jc w:val="both"/>
        <w:rPr>
          <w:sz w:val="18"/>
        </w:rPr>
      </w:pPr>
      <w:r>
        <w:rPr>
          <w:sz w:val="18"/>
        </w:rPr>
        <w:t>5.9. Порядок внесения платы по Договору.</w:t>
      </w:r>
    </w:p>
    <w:p w:rsidR="004F3DEA" w:rsidRDefault="004F3DEA" w:rsidP="004F3DEA">
      <w:pPr>
        <w:widowControl/>
        <w:tabs>
          <w:tab w:val="left" w:pos="696"/>
        </w:tabs>
        <w:spacing w:line="228" w:lineRule="auto"/>
        <w:ind w:firstLine="510"/>
        <w:jc w:val="both"/>
        <w:rPr>
          <w:sz w:val="18"/>
        </w:rPr>
      </w:pPr>
      <w:r>
        <w:rPr>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4F3DEA" w:rsidRDefault="004F3DEA" w:rsidP="004F3DEA">
      <w:pPr>
        <w:widowControl/>
        <w:tabs>
          <w:tab w:val="left" w:pos="696"/>
        </w:tabs>
        <w:spacing w:line="228" w:lineRule="auto"/>
        <w:ind w:firstLine="510"/>
        <w:jc w:val="both"/>
        <w:rPr>
          <w:sz w:val="18"/>
        </w:rPr>
      </w:pPr>
      <w:r>
        <w:rPr>
          <w:sz w:val="18"/>
        </w:rPr>
        <w:t>в открытом виде размещены в почтовом ящике помещения собственника, в отношении которого заключен Договор;</w:t>
      </w:r>
    </w:p>
    <w:p w:rsidR="004F3DEA" w:rsidRDefault="004F3DEA" w:rsidP="004F3DEA">
      <w:pPr>
        <w:widowControl/>
        <w:tabs>
          <w:tab w:val="left" w:pos="696"/>
        </w:tabs>
        <w:spacing w:line="228" w:lineRule="auto"/>
        <w:ind w:firstLine="510"/>
        <w:jc w:val="both"/>
        <w:rPr>
          <w:sz w:val="18"/>
        </w:rPr>
      </w:pPr>
      <w:r>
        <w:rPr>
          <w:sz w:val="18"/>
        </w:rPr>
        <w:t>вручены лично Собственнику/Пользователю;</w:t>
      </w:r>
    </w:p>
    <w:p w:rsidR="004F3DEA" w:rsidRDefault="004F3DEA" w:rsidP="004F3DEA">
      <w:pPr>
        <w:widowControl/>
        <w:tabs>
          <w:tab w:val="left" w:pos="696"/>
        </w:tabs>
        <w:spacing w:line="228" w:lineRule="auto"/>
        <w:ind w:firstLine="510"/>
        <w:jc w:val="both"/>
        <w:rPr>
          <w:sz w:val="18"/>
        </w:rPr>
      </w:pPr>
      <w:r>
        <w:rPr>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4F3DEA" w:rsidRDefault="004F3DEA" w:rsidP="004F3DEA">
      <w:pPr>
        <w:widowControl/>
        <w:tabs>
          <w:tab w:val="left" w:pos="696"/>
        </w:tabs>
        <w:spacing w:line="228" w:lineRule="auto"/>
        <w:ind w:firstLine="510"/>
        <w:jc w:val="both"/>
        <w:rPr>
          <w:sz w:val="18"/>
        </w:rPr>
      </w:pPr>
      <w:r>
        <w:rPr>
          <w:sz w:val="18"/>
        </w:rPr>
        <w:t>размещены в ГИС ЖКХ в электронной форме</w:t>
      </w:r>
    </w:p>
    <w:p w:rsidR="004F3DEA" w:rsidRDefault="004F3DEA" w:rsidP="004F3DEA">
      <w:pPr>
        <w:widowControl/>
        <w:tabs>
          <w:tab w:val="left" w:pos="696"/>
        </w:tabs>
        <w:spacing w:line="228" w:lineRule="auto"/>
        <w:ind w:firstLine="510"/>
        <w:jc w:val="both"/>
        <w:rPr>
          <w:sz w:val="18"/>
        </w:rPr>
      </w:pPr>
      <w:r>
        <w:rPr>
          <w:sz w:val="18"/>
        </w:rPr>
        <w:t>размещены в личном кабинете системы КВАДО.</w:t>
      </w:r>
    </w:p>
    <w:p w:rsidR="004F3DEA" w:rsidRDefault="004F3DEA" w:rsidP="004F3DEA">
      <w:pPr>
        <w:widowControl/>
        <w:tabs>
          <w:tab w:val="left" w:pos="696"/>
        </w:tabs>
        <w:spacing w:line="228" w:lineRule="auto"/>
        <w:ind w:firstLine="510"/>
        <w:jc w:val="both"/>
        <w:rPr>
          <w:sz w:val="18"/>
        </w:rPr>
      </w:pPr>
      <w:r>
        <w:rPr>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4F3DEA" w:rsidRDefault="004F3DEA" w:rsidP="004F3DEA">
      <w:pPr>
        <w:widowControl/>
        <w:tabs>
          <w:tab w:val="left" w:pos="696"/>
        </w:tabs>
        <w:spacing w:line="228" w:lineRule="auto"/>
        <w:ind w:firstLine="510"/>
        <w:jc w:val="both"/>
        <w:rPr>
          <w:sz w:val="18"/>
        </w:rPr>
      </w:pPr>
      <w:r>
        <w:rPr>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4F3DEA" w:rsidRDefault="004F3DEA" w:rsidP="004F3DEA">
      <w:pPr>
        <w:widowControl/>
        <w:tabs>
          <w:tab w:val="left" w:pos="696"/>
        </w:tabs>
        <w:spacing w:line="228" w:lineRule="auto"/>
        <w:ind w:firstLine="510"/>
        <w:jc w:val="both"/>
        <w:rPr>
          <w:sz w:val="18"/>
        </w:rPr>
      </w:pPr>
      <w:r>
        <w:rPr>
          <w:sz w:val="18"/>
        </w:rPr>
        <w:t>5.9.2. Собственник/Пользователь вправе осуществить предоплату за текущий месяц и более длительные периоды.</w:t>
      </w:r>
    </w:p>
    <w:p w:rsidR="004F3DEA" w:rsidRDefault="004F3DEA" w:rsidP="004F3DEA">
      <w:pPr>
        <w:widowControl/>
        <w:tabs>
          <w:tab w:val="left" w:pos="696"/>
        </w:tabs>
        <w:spacing w:line="228" w:lineRule="auto"/>
        <w:jc w:val="center"/>
        <w:rPr>
          <w:b/>
          <w:sz w:val="18"/>
        </w:rPr>
      </w:pPr>
      <w:r>
        <w:rPr>
          <w:b/>
          <w:sz w:val="18"/>
        </w:rPr>
        <w:t>6. Ответственность</w:t>
      </w:r>
    </w:p>
    <w:p w:rsidR="004F3DEA" w:rsidRDefault="004F3DEA" w:rsidP="004F3DEA">
      <w:pPr>
        <w:widowControl/>
        <w:tabs>
          <w:tab w:val="left" w:pos="696"/>
        </w:tabs>
        <w:spacing w:line="228" w:lineRule="auto"/>
        <w:ind w:firstLine="510"/>
        <w:jc w:val="both"/>
        <w:rPr>
          <w:sz w:val="18"/>
        </w:rPr>
      </w:pPr>
      <w:r>
        <w:rPr>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4F3DEA" w:rsidRDefault="004F3DEA" w:rsidP="004F3DEA">
      <w:pPr>
        <w:widowControl/>
        <w:tabs>
          <w:tab w:val="left" w:pos="696"/>
        </w:tabs>
        <w:spacing w:line="228" w:lineRule="auto"/>
        <w:ind w:firstLine="510"/>
        <w:jc w:val="both"/>
        <w:rPr>
          <w:sz w:val="18"/>
        </w:rPr>
      </w:pPr>
      <w:r>
        <w:rPr>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4F3DEA" w:rsidRDefault="004F3DEA" w:rsidP="004F3DEA">
      <w:pPr>
        <w:widowControl/>
        <w:tabs>
          <w:tab w:val="left" w:pos="696"/>
        </w:tabs>
        <w:spacing w:line="228" w:lineRule="auto"/>
        <w:ind w:firstLine="510"/>
        <w:jc w:val="both"/>
        <w:rPr>
          <w:sz w:val="18"/>
        </w:rPr>
      </w:pPr>
      <w:r>
        <w:rPr>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4F3DEA" w:rsidRDefault="004F3DEA" w:rsidP="004F3DEA">
      <w:pPr>
        <w:widowControl/>
        <w:tabs>
          <w:tab w:val="left" w:pos="696"/>
        </w:tabs>
        <w:spacing w:line="228" w:lineRule="auto"/>
        <w:ind w:firstLine="510"/>
        <w:jc w:val="both"/>
        <w:rPr>
          <w:sz w:val="18"/>
        </w:rPr>
      </w:pPr>
      <w:r>
        <w:rPr>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4F3DEA" w:rsidRDefault="004F3DEA" w:rsidP="004F3DEA">
      <w:pPr>
        <w:widowControl/>
        <w:tabs>
          <w:tab w:val="left" w:pos="696"/>
        </w:tabs>
        <w:spacing w:line="228" w:lineRule="auto"/>
        <w:ind w:firstLine="510"/>
        <w:jc w:val="both"/>
        <w:rPr>
          <w:sz w:val="18"/>
        </w:rPr>
      </w:pPr>
      <w:r>
        <w:rPr>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4F3DEA" w:rsidRDefault="004F3DEA" w:rsidP="004F3DEA">
      <w:pPr>
        <w:widowControl/>
        <w:tabs>
          <w:tab w:val="left" w:pos="696"/>
        </w:tabs>
        <w:spacing w:line="228" w:lineRule="auto"/>
        <w:ind w:firstLine="510"/>
        <w:jc w:val="both"/>
        <w:rPr>
          <w:sz w:val="18"/>
        </w:rPr>
      </w:pPr>
      <w:r>
        <w:rPr>
          <w:sz w:val="18"/>
        </w:rPr>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4F3DEA" w:rsidRDefault="004F3DEA" w:rsidP="004F3DEA">
      <w:pPr>
        <w:widowControl/>
        <w:tabs>
          <w:tab w:val="left" w:pos="696"/>
        </w:tabs>
        <w:spacing w:line="228" w:lineRule="auto"/>
        <w:ind w:firstLine="510"/>
        <w:jc w:val="both"/>
        <w:rPr>
          <w:sz w:val="18"/>
        </w:rPr>
      </w:pPr>
      <w:r>
        <w:rPr>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4F3DEA" w:rsidRDefault="004F3DEA" w:rsidP="004F3DEA">
      <w:pPr>
        <w:widowControl/>
        <w:tabs>
          <w:tab w:val="left" w:pos="696"/>
        </w:tabs>
        <w:spacing w:line="228" w:lineRule="auto"/>
        <w:ind w:firstLine="510"/>
        <w:jc w:val="both"/>
        <w:rPr>
          <w:sz w:val="18"/>
        </w:rPr>
      </w:pPr>
      <w:r>
        <w:rPr>
          <w:sz w:val="18"/>
        </w:rPr>
        <w:t xml:space="preserve">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w:t>
      </w:r>
      <w:r>
        <w:rPr>
          <w:sz w:val="18"/>
        </w:rPr>
        <w:lastRenderedPageBreak/>
        <w:t>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4F3DEA" w:rsidRDefault="004F3DEA" w:rsidP="004F3DEA">
      <w:pPr>
        <w:widowControl/>
        <w:tabs>
          <w:tab w:val="left" w:pos="696"/>
        </w:tabs>
        <w:spacing w:line="228" w:lineRule="auto"/>
        <w:ind w:firstLine="510"/>
        <w:jc w:val="both"/>
        <w:rPr>
          <w:sz w:val="18"/>
        </w:rPr>
      </w:pPr>
      <w:r>
        <w:rPr>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4F3DEA" w:rsidRDefault="004F3DEA" w:rsidP="004F3DEA">
      <w:pPr>
        <w:widowControl/>
        <w:tabs>
          <w:tab w:val="left" w:pos="696"/>
        </w:tabs>
        <w:spacing w:line="228" w:lineRule="auto"/>
        <w:ind w:firstLine="510"/>
        <w:jc w:val="both"/>
        <w:rPr>
          <w:sz w:val="18"/>
        </w:rPr>
      </w:pPr>
      <w:r>
        <w:rPr>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4F3DEA" w:rsidRDefault="004F3DEA" w:rsidP="004F3DEA">
      <w:pPr>
        <w:widowControl/>
        <w:tabs>
          <w:tab w:val="left" w:pos="696"/>
        </w:tabs>
        <w:spacing w:line="228" w:lineRule="auto"/>
        <w:ind w:firstLine="510"/>
        <w:jc w:val="both"/>
        <w:rPr>
          <w:sz w:val="18"/>
        </w:rPr>
      </w:pPr>
      <w:r>
        <w:rPr>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4F3DEA" w:rsidRDefault="004F3DEA" w:rsidP="004F3DEA">
      <w:pPr>
        <w:widowControl/>
        <w:tabs>
          <w:tab w:val="left" w:pos="696"/>
        </w:tabs>
        <w:spacing w:line="228" w:lineRule="auto"/>
        <w:ind w:firstLine="510"/>
        <w:jc w:val="both"/>
        <w:rPr>
          <w:sz w:val="18"/>
        </w:rPr>
      </w:pPr>
      <w:r>
        <w:rPr>
          <w:sz w:val="18"/>
        </w:rPr>
        <w:t>-</w:t>
      </w:r>
      <w:r>
        <w:rPr>
          <w:sz w:val="18"/>
        </w:rPr>
        <w:tab/>
        <w:t>противоправных действий (бездействий) Собственников и иных Пользователей;</w:t>
      </w:r>
    </w:p>
    <w:p w:rsidR="004F3DEA" w:rsidRDefault="004F3DEA" w:rsidP="004F3DEA">
      <w:pPr>
        <w:widowControl/>
        <w:tabs>
          <w:tab w:val="left" w:pos="696"/>
        </w:tabs>
        <w:spacing w:line="228" w:lineRule="auto"/>
        <w:ind w:firstLine="510"/>
        <w:jc w:val="both"/>
        <w:rPr>
          <w:sz w:val="18"/>
        </w:rPr>
      </w:pPr>
      <w:r>
        <w:rPr>
          <w:sz w:val="18"/>
        </w:rPr>
        <w:t>-</w:t>
      </w:r>
      <w:r>
        <w:rPr>
          <w:sz w:val="18"/>
        </w:rPr>
        <w:tab/>
        <w:t>использованием Собственниками и иными Пользователями не по назначению и с нарушением действующего законодательства;</w:t>
      </w:r>
    </w:p>
    <w:p w:rsidR="004F3DEA" w:rsidRDefault="004F3DEA" w:rsidP="004F3DEA">
      <w:pPr>
        <w:widowControl/>
        <w:tabs>
          <w:tab w:val="left" w:pos="696"/>
        </w:tabs>
        <w:spacing w:line="228" w:lineRule="auto"/>
        <w:ind w:firstLine="510"/>
        <w:jc w:val="both"/>
        <w:rPr>
          <w:sz w:val="18"/>
        </w:rPr>
      </w:pPr>
      <w:r>
        <w:rPr>
          <w:sz w:val="18"/>
        </w:rPr>
        <w:t>-</w:t>
      </w:r>
      <w:r>
        <w:rPr>
          <w:sz w:val="18"/>
        </w:rPr>
        <w:tab/>
        <w:t>невыполнения собственниками своих обязательств, установленных Договором;</w:t>
      </w:r>
    </w:p>
    <w:p w:rsidR="004F3DEA" w:rsidRDefault="004F3DEA" w:rsidP="004F3DEA">
      <w:pPr>
        <w:widowControl/>
        <w:tabs>
          <w:tab w:val="left" w:pos="696"/>
        </w:tabs>
        <w:spacing w:line="228" w:lineRule="auto"/>
        <w:ind w:firstLine="510"/>
        <w:jc w:val="both"/>
        <w:rPr>
          <w:sz w:val="18"/>
        </w:rPr>
      </w:pPr>
      <w:r>
        <w:rPr>
          <w:sz w:val="18"/>
        </w:rPr>
        <w:t>-</w:t>
      </w:r>
      <w:r>
        <w:rPr>
          <w:sz w:val="18"/>
        </w:rPr>
        <w:tab/>
        <w:t>аварий, произошедших не по вине Управляющей организации (вандализм, поджог, кража и пр.).</w:t>
      </w:r>
    </w:p>
    <w:p w:rsidR="004F3DEA" w:rsidRDefault="004F3DEA" w:rsidP="004F3DEA">
      <w:pPr>
        <w:widowControl/>
        <w:tabs>
          <w:tab w:val="left" w:pos="696"/>
        </w:tabs>
        <w:spacing w:line="228" w:lineRule="auto"/>
        <w:ind w:firstLine="510"/>
        <w:jc w:val="both"/>
        <w:rPr>
          <w:sz w:val="18"/>
        </w:rPr>
      </w:pPr>
      <w:r>
        <w:rPr>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4F3DEA" w:rsidRDefault="004F3DEA" w:rsidP="004F3DEA">
      <w:pPr>
        <w:widowControl/>
        <w:tabs>
          <w:tab w:val="left" w:pos="696"/>
        </w:tabs>
        <w:spacing w:line="228" w:lineRule="auto"/>
        <w:ind w:firstLine="510"/>
        <w:jc w:val="both"/>
        <w:rPr>
          <w:sz w:val="18"/>
        </w:rPr>
      </w:pPr>
      <w:r>
        <w:rPr>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4F3DEA" w:rsidRDefault="004F3DEA" w:rsidP="004F3DEA">
      <w:pPr>
        <w:widowControl/>
        <w:tabs>
          <w:tab w:val="left" w:pos="696"/>
        </w:tabs>
        <w:spacing w:line="228" w:lineRule="auto"/>
        <w:ind w:firstLine="510"/>
        <w:jc w:val="both"/>
        <w:rPr>
          <w:sz w:val="18"/>
        </w:rPr>
      </w:pPr>
      <w:r>
        <w:rPr>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4F3DEA" w:rsidRDefault="004F3DEA" w:rsidP="004F3DEA">
      <w:pPr>
        <w:widowControl/>
        <w:tabs>
          <w:tab w:val="left" w:pos="696"/>
        </w:tabs>
        <w:spacing w:line="228" w:lineRule="auto"/>
        <w:ind w:firstLine="510"/>
        <w:jc w:val="both"/>
        <w:rPr>
          <w:sz w:val="18"/>
        </w:rPr>
      </w:pPr>
      <w:r>
        <w:rPr>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4F3DEA" w:rsidRDefault="004F3DEA" w:rsidP="004F3DEA">
      <w:pPr>
        <w:pStyle w:val="af8"/>
        <w:widowControl/>
        <w:numPr>
          <w:ilvl w:val="0"/>
          <w:numId w:val="5"/>
        </w:numPr>
        <w:tabs>
          <w:tab w:val="left" w:pos="696"/>
        </w:tabs>
        <w:spacing w:line="228" w:lineRule="auto"/>
        <w:ind w:left="0" w:firstLine="870"/>
        <w:jc w:val="center"/>
        <w:rPr>
          <w:b/>
          <w:sz w:val="18"/>
        </w:rPr>
      </w:pPr>
      <w:r>
        <w:rPr>
          <w:b/>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4F3DEA" w:rsidRDefault="004F3DEA" w:rsidP="004F3DEA">
      <w:pPr>
        <w:widowControl/>
        <w:tabs>
          <w:tab w:val="left" w:pos="696"/>
        </w:tabs>
        <w:spacing w:line="228" w:lineRule="auto"/>
        <w:ind w:firstLine="510"/>
        <w:jc w:val="both"/>
        <w:rPr>
          <w:sz w:val="18"/>
        </w:rPr>
      </w:pPr>
      <w:r>
        <w:rPr>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4F3DEA" w:rsidRDefault="004F3DEA" w:rsidP="004F3DEA">
      <w:pPr>
        <w:widowControl/>
        <w:tabs>
          <w:tab w:val="left" w:pos="696"/>
        </w:tabs>
        <w:spacing w:line="228" w:lineRule="auto"/>
        <w:ind w:firstLine="510"/>
        <w:jc w:val="both"/>
        <w:rPr>
          <w:sz w:val="18"/>
        </w:rPr>
      </w:pPr>
      <w:r>
        <w:rPr>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4F3DEA" w:rsidRDefault="004F3DEA" w:rsidP="004F3DEA">
      <w:pPr>
        <w:widowControl/>
        <w:tabs>
          <w:tab w:val="left" w:pos="696"/>
        </w:tabs>
        <w:spacing w:line="228" w:lineRule="auto"/>
        <w:ind w:firstLine="510"/>
        <w:jc w:val="both"/>
        <w:rPr>
          <w:sz w:val="18"/>
        </w:rPr>
      </w:pPr>
      <w:r>
        <w:rPr>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4F3DEA" w:rsidRDefault="004F3DEA" w:rsidP="004F3DEA">
      <w:pPr>
        <w:widowControl/>
        <w:tabs>
          <w:tab w:val="left" w:pos="696"/>
        </w:tabs>
        <w:spacing w:line="228" w:lineRule="auto"/>
        <w:ind w:firstLine="510"/>
        <w:jc w:val="both"/>
        <w:rPr>
          <w:sz w:val="18"/>
        </w:rPr>
      </w:pPr>
      <w:r>
        <w:rPr>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4F3DEA" w:rsidRDefault="004F3DEA" w:rsidP="004F3DEA">
      <w:pPr>
        <w:widowControl/>
        <w:tabs>
          <w:tab w:val="left" w:pos="696"/>
        </w:tabs>
        <w:spacing w:line="228" w:lineRule="auto"/>
        <w:ind w:firstLine="510"/>
        <w:jc w:val="both"/>
        <w:rPr>
          <w:sz w:val="18"/>
        </w:rPr>
      </w:pPr>
      <w:r>
        <w:rPr>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4F3DEA" w:rsidRPr="005E5665" w:rsidRDefault="004F3DEA" w:rsidP="004F3DEA">
      <w:pPr>
        <w:widowControl/>
        <w:tabs>
          <w:tab w:val="left" w:pos="696"/>
        </w:tabs>
        <w:spacing w:line="228" w:lineRule="auto"/>
        <w:ind w:firstLine="510"/>
        <w:jc w:val="both"/>
        <w:rPr>
          <w:sz w:val="18"/>
        </w:rPr>
      </w:pPr>
      <w:r>
        <w:rPr>
          <w:sz w:val="18"/>
        </w:rPr>
        <w:t xml:space="preserve">7.6. </w:t>
      </w:r>
      <w:r w:rsidRPr="005E5665">
        <w:rPr>
          <w:sz w:val="18"/>
        </w:rPr>
        <w:t>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4F3DEA" w:rsidRPr="005E5665" w:rsidRDefault="004F3DEA" w:rsidP="004F3DEA">
      <w:pPr>
        <w:widowControl/>
        <w:tabs>
          <w:tab w:val="left" w:pos="696"/>
        </w:tabs>
        <w:spacing w:line="228" w:lineRule="auto"/>
        <w:ind w:firstLine="510"/>
        <w:jc w:val="both"/>
        <w:rPr>
          <w:sz w:val="18"/>
        </w:rPr>
      </w:pPr>
      <w:r w:rsidRPr="005E5665">
        <w:rPr>
          <w:sz w:val="18"/>
        </w:rPr>
        <w:t>- лично по роспись (с указанием даты получения);</w:t>
      </w:r>
    </w:p>
    <w:p w:rsidR="004F3DEA" w:rsidRPr="005E5665" w:rsidRDefault="004F3DEA" w:rsidP="004F3DEA">
      <w:pPr>
        <w:widowControl/>
        <w:tabs>
          <w:tab w:val="left" w:pos="696"/>
        </w:tabs>
        <w:spacing w:line="228" w:lineRule="auto"/>
        <w:ind w:firstLine="510"/>
        <w:jc w:val="both"/>
        <w:rPr>
          <w:sz w:val="18"/>
        </w:rPr>
      </w:pPr>
      <w:r w:rsidRPr="005E5665">
        <w:rPr>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4F3DEA" w:rsidRPr="005E5665" w:rsidRDefault="004F3DEA" w:rsidP="004F3DEA">
      <w:pPr>
        <w:widowControl/>
        <w:tabs>
          <w:tab w:val="left" w:pos="696"/>
        </w:tabs>
        <w:spacing w:line="228" w:lineRule="auto"/>
        <w:ind w:firstLine="510"/>
        <w:jc w:val="both"/>
        <w:rPr>
          <w:sz w:val="18"/>
        </w:rPr>
      </w:pPr>
      <w:r w:rsidRPr="005E5665">
        <w:rPr>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4F3DEA" w:rsidRPr="005E5665" w:rsidRDefault="004F3DEA" w:rsidP="004F3DEA">
      <w:pPr>
        <w:widowControl/>
        <w:tabs>
          <w:tab w:val="left" w:pos="696"/>
        </w:tabs>
        <w:spacing w:line="228" w:lineRule="auto"/>
        <w:ind w:firstLine="510"/>
        <w:jc w:val="both"/>
        <w:rPr>
          <w:sz w:val="18"/>
        </w:rPr>
      </w:pPr>
      <w:r w:rsidRPr="005E5665">
        <w:rPr>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4F3DEA" w:rsidRPr="005E5665" w:rsidRDefault="004F3DEA" w:rsidP="004F3DEA">
      <w:pPr>
        <w:widowControl/>
        <w:tabs>
          <w:tab w:val="left" w:pos="696"/>
        </w:tabs>
        <w:spacing w:line="228" w:lineRule="auto"/>
        <w:ind w:firstLine="510"/>
        <w:jc w:val="both"/>
        <w:rPr>
          <w:sz w:val="18"/>
        </w:rPr>
      </w:pPr>
      <w:r w:rsidRPr="005E5665">
        <w:rPr>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4F3DEA" w:rsidRPr="005E5665" w:rsidRDefault="004F3DEA" w:rsidP="004F3DEA">
      <w:pPr>
        <w:widowControl/>
        <w:tabs>
          <w:tab w:val="left" w:pos="696"/>
        </w:tabs>
        <w:spacing w:line="228" w:lineRule="auto"/>
        <w:ind w:firstLine="510"/>
        <w:jc w:val="both"/>
        <w:rPr>
          <w:sz w:val="18"/>
        </w:rPr>
      </w:pPr>
      <w:r w:rsidRPr="005E5665">
        <w:rPr>
          <w:sz w:val="18"/>
        </w:rPr>
        <w:t>- подписания уполномоченным лицом актов выполненных работ и оказанных Управляющей организацией услуг;</w:t>
      </w:r>
    </w:p>
    <w:p w:rsidR="004F3DEA" w:rsidRPr="005E5665" w:rsidRDefault="004F3DEA" w:rsidP="004F3DEA">
      <w:pPr>
        <w:widowControl/>
        <w:tabs>
          <w:tab w:val="left" w:pos="696"/>
        </w:tabs>
        <w:spacing w:line="228" w:lineRule="auto"/>
        <w:ind w:firstLine="510"/>
        <w:jc w:val="both"/>
        <w:rPr>
          <w:sz w:val="18"/>
        </w:rPr>
      </w:pPr>
      <w:r w:rsidRPr="005E5665">
        <w:rPr>
          <w:sz w:val="18"/>
        </w:rPr>
        <w:t>-</w:t>
      </w:r>
      <w:r w:rsidRPr="005E5665">
        <w:rPr>
          <w:sz w:val="18"/>
        </w:rPr>
        <w:tab/>
        <w:t>участия в проведении осмотров общего имущества в согласованные с Управляющей организацией сроки;</w:t>
      </w:r>
    </w:p>
    <w:p w:rsidR="004F3DEA" w:rsidRPr="005E5665" w:rsidRDefault="004F3DEA" w:rsidP="004F3DEA">
      <w:pPr>
        <w:widowControl/>
        <w:tabs>
          <w:tab w:val="left" w:pos="696"/>
        </w:tabs>
        <w:spacing w:line="228" w:lineRule="auto"/>
        <w:ind w:firstLine="510"/>
        <w:jc w:val="both"/>
        <w:rPr>
          <w:sz w:val="18"/>
        </w:rPr>
      </w:pPr>
      <w:r w:rsidRPr="005E5665">
        <w:rPr>
          <w:sz w:val="18"/>
        </w:rPr>
        <w:t>-</w:t>
      </w:r>
      <w:r w:rsidRPr="005E5665">
        <w:rPr>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4F3DEA" w:rsidRPr="005E5665" w:rsidRDefault="004F3DEA" w:rsidP="004F3DEA">
      <w:pPr>
        <w:widowControl/>
        <w:tabs>
          <w:tab w:val="left" w:pos="696"/>
        </w:tabs>
        <w:spacing w:line="228" w:lineRule="auto"/>
        <w:ind w:firstLine="510"/>
        <w:jc w:val="both"/>
        <w:rPr>
          <w:sz w:val="18"/>
        </w:rPr>
      </w:pPr>
      <w:r w:rsidRPr="005E5665">
        <w:rPr>
          <w:sz w:val="18"/>
        </w:rPr>
        <w:t>-</w:t>
      </w:r>
      <w:r w:rsidRPr="005E5665">
        <w:rPr>
          <w:sz w:val="18"/>
        </w:rPr>
        <w:tab/>
        <w:t>подачи в письменном виде жалоб, претензий и прочих обращений для устранения выявленных недостатков;</w:t>
      </w:r>
    </w:p>
    <w:p w:rsidR="004F3DEA" w:rsidRDefault="004F3DEA" w:rsidP="004F3DEA">
      <w:pPr>
        <w:widowControl/>
        <w:tabs>
          <w:tab w:val="left" w:pos="696"/>
        </w:tabs>
        <w:spacing w:line="228" w:lineRule="auto"/>
        <w:ind w:firstLine="510"/>
        <w:jc w:val="both"/>
        <w:rPr>
          <w:sz w:val="18"/>
        </w:rPr>
      </w:pPr>
      <w:r w:rsidRPr="005E5665">
        <w:rPr>
          <w:sz w:val="18"/>
        </w:rPr>
        <w:t>-</w:t>
      </w:r>
      <w:r w:rsidRPr="005E5665">
        <w:rPr>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4F3DEA" w:rsidRDefault="004F3DEA" w:rsidP="004F3DEA">
      <w:pPr>
        <w:widowControl/>
        <w:tabs>
          <w:tab w:val="left" w:pos="696"/>
        </w:tabs>
        <w:spacing w:line="228" w:lineRule="auto"/>
        <w:ind w:firstLine="510"/>
        <w:jc w:val="center"/>
        <w:rPr>
          <w:b/>
          <w:sz w:val="18"/>
        </w:rPr>
      </w:pPr>
      <w:r>
        <w:rPr>
          <w:b/>
          <w:sz w:val="18"/>
        </w:rPr>
        <w:t>8. Порядок изменения и расторжения договора</w:t>
      </w:r>
    </w:p>
    <w:p w:rsidR="004F3DEA" w:rsidRDefault="004F3DEA" w:rsidP="004F3DEA">
      <w:pPr>
        <w:widowControl/>
        <w:tabs>
          <w:tab w:val="left" w:pos="696"/>
        </w:tabs>
        <w:spacing w:line="228" w:lineRule="auto"/>
        <w:ind w:firstLine="510"/>
        <w:jc w:val="both"/>
        <w:rPr>
          <w:sz w:val="18"/>
        </w:rPr>
      </w:pPr>
      <w:r>
        <w:rPr>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4F3DEA" w:rsidRDefault="004F3DEA" w:rsidP="004F3DEA">
      <w:pPr>
        <w:widowControl/>
        <w:tabs>
          <w:tab w:val="left" w:pos="696"/>
        </w:tabs>
        <w:spacing w:line="228" w:lineRule="auto"/>
        <w:ind w:firstLine="510"/>
        <w:jc w:val="both"/>
        <w:rPr>
          <w:sz w:val="18"/>
        </w:rPr>
      </w:pPr>
      <w:r>
        <w:rPr>
          <w:sz w:val="18"/>
        </w:rPr>
        <w:lastRenderedPageBreak/>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4F3DEA" w:rsidRDefault="004F3DEA" w:rsidP="004F3DEA">
      <w:pPr>
        <w:widowControl/>
        <w:tabs>
          <w:tab w:val="left" w:pos="696"/>
        </w:tabs>
        <w:spacing w:line="228" w:lineRule="auto"/>
        <w:ind w:firstLine="510"/>
        <w:jc w:val="both"/>
        <w:rPr>
          <w:sz w:val="18"/>
        </w:rPr>
      </w:pPr>
      <w:r>
        <w:rPr>
          <w:sz w:val="18"/>
        </w:rPr>
        <w:t>8.3. По вопросам, не урегулированным Договором, Стороны руководствуются действующим законодательством.</w:t>
      </w:r>
    </w:p>
    <w:p w:rsidR="004F3DEA" w:rsidRDefault="004F3DEA" w:rsidP="004F3DEA">
      <w:pPr>
        <w:widowControl/>
        <w:tabs>
          <w:tab w:val="left" w:pos="696"/>
        </w:tabs>
        <w:spacing w:line="228" w:lineRule="auto"/>
        <w:ind w:firstLine="510"/>
        <w:jc w:val="both"/>
        <w:rPr>
          <w:sz w:val="18"/>
        </w:rPr>
      </w:pPr>
      <w:r>
        <w:rPr>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4F3DEA" w:rsidRDefault="004F3DEA" w:rsidP="004F3DEA">
      <w:pPr>
        <w:widowControl/>
        <w:tabs>
          <w:tab w:val="left" w:pos="696"/>
        </w:tabs>
        <w:spacing w:line="228" w:lineRule="auto"/>
        <w:ind w:firstLine="510"/>
        <w:jc w:val="center"/>
        <w:rPr>
          <w:b/>
          <w:sz w:val="18"/>
        </w:rPr>
      </w:pPr>
    </w:p>
    <w:p w:rsidR="004F3DEA" w:rsidRDefault="004F3DEA" w:rsidP="004F3DEA">
      <w:pPr>
        <w:widowControl/>
        <w:tabs>
          <w:tab w:val="left" w:pos="696"/>
        </w:tabs>
        <w:spacing w:line="228" w:lineRule="auto"/>
        <w:ind w:firstLine="510"/>
        <w:jc w:val="center"/>
        <w:rPr>
          <w:b/>
          <w:sz w:val="18"/>
        </w:rPr>
      </w:pPr>
      <w:r>
        <w:rPr>
          <w:b/>
          <w:sz w:val="18"/>
        </w:rPr>
        <w:t>9. Особые условия</w:t>
      </w:r>
    </w:p>
    <w:p w:rsidR="004F3DEA" w:rsidRDefault="004F3DEA" w:rsidP="004F3DEA">
      <w:pPr>
        <w:widowControl/>
        <w:tabs>
          <w:tab w:val="left" w:pos="696"/>
        </w:tabs>
        <w:spacing w:line="228" w:lineRule="auto"/>
        <w:ind w:firstLine="510"/>
        <w:jc w:val="both"/>
        <w:rPr>
          <w:sz w:val="18"/>
        </w:rPr>
      </w:pPr>
      <w:r>
        <w:rPr>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4F3DEA" w:rsidRDefault="004F3DEA" w:rsidP="004F3DEA">
      <w:pPr>
        <w:widowControl/>
        <w:tabs>
          <w:tab w:val="left" w:pos="696"/>
        </w:tabs>
        <w:spacing w:line="228" w:lineRule="auto"/>
        <w:ind w:firstLine="510"/>
        <w:jc w:val="both"/>
        <w:rPr>
          <w:sz w:val="18"/>
        </w:rPr>
      </w:pPr>
      <w:r>
        <w:rPr>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4F3DEA" w:rsidRDefault="004F3DEA" w:rsidP="004F3DEA">
      <w:pPr>
        <w:widowControl/>
        <w:tabs>
          <w:tab w:val="left" w:pos="696"/>
        </w:tabs>
        <w:spacing w:line="228" w:lineRule="auto"/>
        <w:ind w:firstLine="510"/>
        <w:jc w:val="both"/>
        <w:rPr>
          <w:sz w:val="18"/>
        </w:rPr>
      </w:pPr>
      <w:r>
        <w:rPr>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4F3DEA" w:rsidRDefault="004F3DEA" w:rsidP="004F3DEA">
      <w:pPr>
        <w:widowControl/>
        <w:tabs>
          <w:tab w:val="left" w:pos="696"/>
        </w:tabs>
        <w:spacing w:line="228" w:lineRule="auto"/>
        <w:ind w:firstLine="510"/>
        <w:jc w:val="both"/>
        <w:rPr>
          <w:sz w:val="18"/>
        </w:rPr>
      </w:pPr>
      <w:r>
        <w:rPr>
          <w:sz w:val="18"/>
        </w:rPr>
        <w:t>9.4. Управляющая организация является единственной организацией, управляющей данным многоквартирным домом.</w:t>
      </w:r>
    </w:p>
    <w:p w:rsidR="004F3DEA" w:rsidRDefault="004F3DEA" w:rsidP="004F3DEA">
      <w:pPr>
        <w:widowControl/>
        <w:tabs>
          <w:tab w:val="left" w:pos="696"/>
        </w:tabs>
        <w:spacing w:line="228" w:lineRule="auto"/>
        <w:ind w:firstLine="510"/>
        <w:jc w:val="both"/>
        <w:rPr>
          <w:sz w:val="18"/>
        </w:rPr>
      </w:pPr>
      <w:r>
        <w:rPr>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4F3DEA" w:rsidRDefault="004F3DEA" w:rsidP="004F3DEA">
      <w:pPr>
        <w:widowControl/>
        <w:tabs>
          <w:tab w:val="left" w:pos="696"/>
        </w:tabs>
        <w:spacing w:line="228" w:lineRule="auto"/>
        <w:ind w:firstLine="510"/>
        <w:jc w:val="center"/>
        <w:rPr>
          <w:b/>
          <w:sz w:val="18"/>
        </w:rPr>
      </w:pPr>
      <w:bookmarkStart w:id="0" w:name="_30j0zll"/>
      <w:bookmarkEnd w:id="0"/>
    </w:p>
    <w:p w:rsidR="004F3DEA" w:rsidRDefault="004F3DEA" w:rsidP="004F3DEA">
      <w:pPr>
        <w:widowControl/>
        <w:tabs>
          <w:tab w:val="left" w:pos="696"/>
        </w:tabs>
        <w:spacing w:line="228" w:lineRule="auto"/>
        <w:ind w:firstLine="510"/>
        <w:jc w:val="center"/>
        <w:rPr>
          <w:b/>
          <w:sz w:val="18"/>
        </w:rPr>
      </w:pPr>
      <w:r>
        <w:rPr>
          <w:b/>
          <w:sz w:val="18"/>
        </w:rPr>
        <w:t>10. Срок действия договора</w:t>
      </w:r>
    </w:p>
    <w:p w:rsidR="004F3DEA" w:rsidRDefault="004F3DEA" w:rsidP="004F3DEA">
      <w:pPr>
        <w:widowControl/>
        <w:tabs>
          <w:tab w:val="left" w:pos="696"/>
        </w:tabs>
        <w:spacing w:line="228" w:lineRule="auto"/>
        <w:ind w:firstLine="510"/>
        <w:jc w:val="both"/>
        <w:rPr>
          <w:sz w:val="18"/>
        </w:rPr>
      </w:pPr>
      <w:r>
        <w:rPr>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4F3DEA" w:rsidRDefault="004F3DEA" w:rsidP="004F3DEA">
      <w:pPr>
        <w:widowControl/>
        <w:tabs>
          <w:tab w:val="left" w:pos="696"/>
        </w:tabs>
        <w:spacing w:line="228" w:lineRule="auto"/>
        <w:ind w:firstLine="510"/>
        <w:jc w:val="both"/>
        <w:rPr>
          <w:sz w:val="18"/>
        </w:rPr>
      </w:pPr>
      <w:r>
        <w:rPr>
          <w:sz w:val="18"/>
        </w:rPr>
        <w:t>10.2. Договор заключается сроком на 1 год с даты с даты определенной на основании п. 10.1 Договора</w:t>
      </w:r>
    </w:p>
    <w:p w:rsidR="004F3DEA" w:rsidRDefault="004F3DEA" w:rsidP="004F3DEA">
      <w:pPr>
        <w:widowControl/>
        <w:tabs>
          <w:tab w:val="left" w:pos="696"/>
        </w:tabs>
        <w:spacing w:line="228" w:lineRule="auto"/>
        <w:ind w:firstLine="510"/>
        <w:jc w:val="both"/>
        <w:rPr>
          <w:sz w:val="18"/>
        </w:rPr>
      </w:pPr>
      <w:r>
        <w:rPr>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4F3DEA" w:rsidRDefault="004F3DEA" w:rsidP="004F3DEA">
      <w:pPr>
        <w:widowControl/>
        <w:tabs>
          <w:tab w:val="left" w:pos="696"/>
        </w:tabs>
        <w:spacing w:line="228" w:lineRule="auto"/>
        <w:ind w:firstLine="510"/>
        <w:jc w:val="both"/>
        <w:rPr>
          <w:sz w:val="18"/>
        </w:rPr>
      </w:pPr>
      <w:r>
        <w:rPr>
          <w:sz w:val="18"/>
        </w:rPr>
        <w:t xml:space="preserve">10.4. Стороны определили, что настоящий договор </w:t>
      </w:r>
      <w:proofErr w:type="gramStart"/>
      <w:r>
        <w:rPr>
          <w:sz w:val="18"/>
        </w:rPr>
        <w:t>автоматически  прекращает</w:t>
      </w:r>
      <w:proofErr w:type="gramEnd"/>
      <w:r>
        <w:rPr>
          <w:sz w:val="18"/>
        </w:rPr>
        <w:t xml:space="preserve"> свое действие в случае </w:t>
      </w:r>
      <w:r w:rsidRPr="00DB76DE">
        <w:rPr>
          <w:sz w:val="18"/>
        </w:rPr>
        <w:t xml:space="preserve">принятия собственниками помещений на ОСС МКД решения об утверждении </w:t>
      </w:r>
      <w:r>
        <w:rPr>
          <w:sz w:val="18"/>
        </w:rPr>
        <w:t>новой</w:t>
      </w:r>
      <w:r w:rsidRPr="00DB76DE">
        <w:rPr>
          <w:sz w:val="18"/>
        </w:rPr>
        <w:t xml:space="preserve"> формы договора</w:t>
      </w:r>
      <w:r>
        <w:rPr>
          <w:sz w:val="18"/>
        </w:rPr>
        <w:t>, принятие решения о расторжении данного договора и подписания соглашения сторон в таком случае не требуется.</w:t>
      </w:r>
    </w:p>
    <w:p w:rsidR="004F3DEA" w:rsidRDefault="004F3DEA" w:rsidP="004F3DEA">
      <w:pPr>
        <w:widowControl/>
        <w:tabs>
          <w:tab w:val="left" w:pos="696"/>
        </w:tabs>
        <w:spacing w:line="228" w:lineRule="auto"/>
        <w:ind w:firstLine="510"/>
        <w:jc w:val="center"/>
        <w:rPr>
          <w:sz w:val="18"/>
        </w:rPr>
      </w:pPr>
      <w:r>
        <w:rPr>
          <w:b/>
          <w:sz w:val="18"/>
        </w:rPr>
        <w:t>11. Заключительные положения</w:t>
      </w:r>
    </w:p>
    <w:p w:rsidR="004F3DEA" w:rsidRDefault="004F3DEA" w:rsidP="004F3DEA">
      <w:pPr>
        <w:widowControl/>
        <w:tabs>
          <w:tab w:val="left" w:pos="696"/>
        </w:tabs>
        <w:spacing w:line="228" w:lineRule="auto"/>
        <w:ind w:firstLine="510"/>
        <w:jc w:val="both"/>
        <w:rPr>
          <w:sz w:val="18"/>
        </w:rPr>
      </w:pPr>
    </w:p>
    <w:p w:rsidR="004F3DEA" w:rsidRDefault="004F3DEA" w:rsidP="004F3DEA">
      <w:pPr>
        <w:widowControl/>
        <w:tabs>
          <w:tab w:val="left" w:pos="696"/>
        </w:tabs>
        <w:spacing w:line="228" w:lineRule="auto"/>
        <w:ind w:firstLine="510"/>
        <w:jc w:val="both"/>
        <w:rPr>
          <w:sz w:val="18"/>
        </w:rPr>
      </w:pPr>
      <w:r>
        <w:rPr>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4F3DEA" w:rsidRDefault="004F3DEA" w:rsidP="004F3DEA">
      <w:pPr>
        <w:widowControl/>
        <w:tabs>
          <w:tab w:val="left" w:pos="696"/>
        </w:tabs>
        <w:spacing w:line="228" w:lineRule="auto"/>
        <w:ind w:firstLine="510"/>
        <w:jc w:val="both"/>
        <w:rPr>
          <w:sz w:val="18"/>
        </w:rPr>
      </w:pPr>
      <w:r>
        <w:rPr>
          <w:sz w:val="18"/>
        </w:rPr>
        <w:t xml:space="preserve">11.2. Изменения и дополнения вносятся в Договор путем принятия соответствующего решения ОСС МКД. </w:t>
      </w:r>
    </w:p>
    <w:p w:rsidR="004F3DEA" w:rsidRDefault="004F3DEA" w:rsidP="004F3DEA">
      <w:pPr>
        <w:widowControl/>
        <w:tabs>
          <w:tab w:val="left" w:pos="696"/>
        </w:tabs>
        <w:spacing w:line="228" w:lineRule="auto"/>
        <w:ind w:firstLine="510"/>
        <w:jc w:val="both"/>
        <w:rPr>
          <w:sz w:val="18"/>
        </w:rPr>
      </w:pPr>
      <w:r>
        <w:rPr>
          <w:sz w:val="18"/>
        </w:rPr>
        <w:t xml:space="preserve">11.3. Все приложения к настоящему Договору являются его неотъемлемой частью. </w:t>
      </w:r>
    </w:p>
    <w:p w:rsidR="004F3DEA" w:rsidRDefault="004F3DEA" w:rsidP="004F3DEA">
      <w:pPr>
        <w:widowControl/>
        <w:tabs>
          <w:tab w:val="left" w:pos="696"/>
        </w:tabs>
        <w:spacing w:line="228" w:lineRule="auto"/>
        <w:ind w:firstLine="510"/>
        <w:jc w:val="both"/>
        <w:rPr>
          <w:sz w:val="18"/>
        </w:rPr>
      </w:pPr>
      <w:r>
        <w:rPr>
          <w:sz w:val="18"/>
        </w:rPr>
        <w:t>Приложения:</w:t>
      </w:r>
    </w:p>
    <w:p w:rsidR="004F3DEA" w:rsidRDefault="004F3DEA" w:rsidP="004F3DEA">
      <w:pPr>
        <w:widowControl/>
        <w:tabs>
          <w:tab w:val="left" w:pos="696"/>
        </w:tabs>
        <w:spacing w:line="228" w:lineRule="auto"/>
        <w:ind w:firstLine="510"/>
        <w:jc w:val="both"/>
        <w:rPr>
          <w:sz w:val="18"/>
        </w:rPr>
      </w:pPr>
      <w:r>
        <w:rPr>
          <w:sz w:val="18"/>
        </w:rPr>
        <w:t>Приложение 1 - Состав общего имущества Многоквартирного дома</w:t>
      </w:r>
    </w:p>
    <w:p w:rsidR="004F3DEA" w:rsidRDefault="004F3DEA" w:rsidP="004F3DEA">
      <w:pPr>
        <w:widowControl/>
        <w:tabs>
          <w:tab w:val="left" w:pos="696"/>
        </w:tabs>
        <w:spacing w:line="228" w:lineRule="auto"/>
        <w:ind w:firstLine="510"/>
        <w:jc w:val="both"/>
        <w:rPr>
          <w:sz w:val="18"/>
        </w:rPr>
      </w:pPr>
      <w:r>
        <w:rPr>
          <w:sz w:val="18"/>
        </w:rPr>
        <w:t xml:space="preserve">Приложение 2 - </w:t>
      </w:r>
      <w:r w:rsidRPr="00FD7DC2">
        <w:rPr>
          <w:sz w:val="18"/>
        </w:rPr>
        <w:t>Перечень услуг и работ по содержанию и ремонту общего имущества</w:t>
      </w:r>
    </w:p>
    <w:p w:rsidR="004F3DEA" w:rsidRDefault="004F3DEA" w:rsidP="004F3DEA">
      <w:pPr>
        <w:widowControl/>
        <w:tabs>
          <w:tab w:val="left" w:pos="696"/>
        </w:tabs>
        <w:spacing w:line="228" w:lineRule="auto"/>
        <w:ind w:firstLine="510"/>
        <w:jc w:val="both"/>
        <w:rPr>
          <w:sz w:val="18"/>
        </w:rPr>
      </w:pPr>
      <w:r>
        <w:rPr>
          <w:sz w:val="18"/>
        </w:rPr>
        <w:t>Приложение</w:t>
      </w:r>
      <w:r w:rsidRPr="00FD7DC2">
        <w:rPr>
          <w:sz w:val="18"/>
        </w:rPr>
        <w:t xml:space="preserve"> </w:t>
      </w:r>
      <w:r>
        <w:rPr>
          <w:sz w:val="18"/>
        </w:rPr>
        <w:t>3 - Порядок приемки работ (услуг) по договору управления</w:t>
      </w:r>
    </w:p>
    <w:p w:rsidR="004F3DEA" w:rsidRDefault="004F3DEA" w:rsidP="004F3DEA">
      <w:pPr>
        <w:widowControl/>
        <w:tabs>
          <w:tab w:val="left" w:pos="696"/>
        </w:tabs>
        <w:spacing w:line="228" w:lineRule="auto"/>
        <w:ind w:firstLine="510"/>
        <w:jc w:val="both"/>
        <w:rPr>
          <w:sz w:val="18"/>
        </w:rPr>
      </w:pPr>
      <w:r>
        <w:rPr>
          <w:sz w:val="18"/>
        </w:rPr>
        <w:t>Приложение 4 – Порядок обработки персональных данных.</w:t>
      </w:r>
    </w:p>
    <w:p w:rsidR="004F3DEA" w:rsidRDefault="004F3DEA" w:rsidP="004F3DEA">
      <w:pPr>
        <w:widowControl/>
        <w:ind w:firstLine="680"/>
        <w:jc w:val="center"/>
        <w:rPr>
          <w:b/>
          <w:sz w:val="18"/>
        </w:rPr>
      </w:pPr>
      <w:r>
        <w:rPr>
          <w:b/>
          <w:sz w:val="18"/>
        </w:rPr>
        <w:t>9. Реквизиты и подписи сторон</w:t>
      </w:r>
    </w:p>
    <w:p w:rsidR="004F3DEA" w:rsidRDefault="004F3DEA" w:rsidP="004F3DEA">
      <w:pPr>
        <w:widowControl/>
        <w:ind w:firstLine="680"/>
        <w:jc w:val="center"/>
        <w:rPr>
          <w:b/>
          <w:sz w:val="18"/>
        </w:rPr>
      </w:pPr>
    </w:p>
    <w:tbl>
      <w:tblPr>
        <w:tblW w:w="0" w:type="auto"/>
        <w:tblInd w:w="250" w:type="dxa"/>
        <w:tblLayout w:type="fixed"/>
        <w:tblLook w:val="04A0" w:firstRow="1" w:lastRow="0" w:firstColumn="1" w:lastColumn="0" w:noHBand="0" w:noVBand="1"/>
      </w:tblPr>
      <w:tblGrid>
        <w:gridCol w:w="4393"/>
        <w:gridCol w:w="4819"/>
        <w:gridCol w:w="5069"/>
      </w:tblGrid>
      <w:tr w:rsidR="004F3DEA" w:rsidTr="004F3DEA">
        <w:trPr>
          <w:trHeight w:val="3647"/>
        </w:trPr>
        <w:tc>
          <w:tcPr>
            <w:tcW w:w="4393" w:type="dxa"/>
          </w:tcPr>
          <w:p w:rsidR="004F3DEA" w:rsidRDefault="004F3DEA" w:rsidP="004F3DEA">
            <w:pPr>
              <w:widowControl/>
              <w:rPr>
                <w:b/>
                <w:sz w:val="18"/>
              </w:rPr>
            </w:pPr>
            <w:r>
              <w:rPr>
                <w:b/>
                <w:sz w:val="18"/>
              </w:rPr>
              <w:t>Управляющая организация</w:t>
            </w:r>
          </w:p>
          <w:p w:rsidR="004F3DEA" w:rsidRPr="00205518" w:rsidRDefault="004F3DEA" w:rsidP="004F3DEA">
            <w:pPr>
              <w:rPr>
                <w:b/>
                <w:sz w:val="18"/>
                <w:szCs w:val="18"/>
                <w:highlight w:val="yellow"/>
              </w:rPr>
            </w:pPr>
            <w:r w:rsidRPr="00205518">
              <w:rPr>
                <w:b/>
                <w:sz w:val="18"/>
                <w:szCs w:val="18"/>
              </w:rPr>
              <w:t>ООО «КС-</w:t>
            </w:r>
            <w:r>
              <w:rPr>
                <w:b/>
                <w:sz w:val="18"/>
                <w:szCs w:val="18"/>
              </w:rPr>
              <w:t>СПб</w:t>
            </w:r>
            <w:r w:rsidRPr="00205518">
              <w:rPr>
                <w:b/>
                <w:sz w:val="18"/>
                <w:szCs w:val="18"/>
              </w:rPr>
              <w:t>»</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ОГРН: 1144703002410</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КПП/ИНН 470301001/ 4703140866</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Юридический адрес:</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 xml:space="preserve">188662, Ленинградская обл., </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Всеволожский район, пос. Мурино, ул. Лесная, д.3, здание 119, кабинет 23</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р/с 40702810455240000161 СЕВЕРО-ЗАПАДНЫЙ БАНК ОАО «СБЕРБАНК РОССИИ» г. Санкт-Петербург</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 xml:space="preserve">БИК 044030653, </w:t>
            </w:r>
          </w:p>
          <w:p w:rsidR="004F3DEA" w:rsidRPr="009F58F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к/с 30101810500000000653</w:t>
            </w:r>
          </w:p>
          <w:p w:rsidR="004F3DEA" w:rsidRPr="006C6392" w:rsidRDefault="004F3DEA" w:rsidP="004F3DEA">
            <w:pPr>
              <w:pStyle w:val="afff7"/>
              <w:rPr>
                <w:rFonts w:ascii="Times New Roman" w:hAnsi="Times New Roman" w:cs="Times New Roman"/>
                <w:sz w:val="18"/>
                <w:szCs w:val="18"/>
              </w:rPr>
            </w:pPr>
            <w:r w:rsidRPr="009F58F2">
              <w:rPr>
                <w:rFonts w:ascii="Times New Roman" w:hAnsi="Times New Roman" w:cs="Times New Roman"/>
                <w:sz w:val="18"/>
                <w:szCs w:val="18"/>
              </w:rPr>
              <w:t>Тел</w:t>
            </w:r>
            <w:r w:rsidRPr="006C6392">
              <w:rPr>
                <w:rFonts w:ascii="Times New Roman" w:hAnsi="Times New Roman" w:cs="Times New Roman"/>
                <w:sz w:val="18"/>
                <w:szCs w:val="18"/>
              </w:rPr>
              <w:t>. +7 (812) 380-85-44</w:t>
            </w:r>
          </w:p>
          <w:p w:rsidR="004F3DEA" w:rsidRPr="006C6392" w:rsidRDefault="004F3DEA" w:rsidP="004F3DEA">
            <w:pPr>
              <w:pStyle w:val="afff7"/>
              <w:rPr>
                <w:rFonts w:ascii="Times New Roman" w:hAnsi="Times New Roman" w:cs="Times New Roman"/>
                <w:sz w:val="18"/>
                <w:szCs w:val="18"/>
              </w:rPr>
            </w:pPr>
            <w:r w:rsidRPr="006B64B5">
              <w:rPr>
                <w:rFonts w:ascii="Times New Roman" w:hAnsi="Times New Roman" w:cs="Times New Roman"/>
                <w:sz w:val="18"/>
                <w:szCs w:val="18"/>
              </w:rPr>
              <w:t>е</w:t>
            </w:r>
            <w:r w:rsidRPr="006C6392">
              <w:rPr>
                <w:rFonts w:ascii="Times New Roman" w:hAnsi="Times New Roman" w:cs="Times New Roman"/>
                <w:sz w:val="18"/>
                <w:szCs w:val="18"/>
              </w:rPr>
              <w:t>-</w:t>
            </w:r>
            <w:r w:rsidRPr="006B64B5">
              <w:rPr>
                <w:rFonts w:ascii="Times New Roman" w:hAnsi="Times New Roman" w:cs="Times New Roman"/>
                <w:sz w:val="18"/>
                <w:szCs w:val="18"/>
                <w:lang w:val="en-US"/>
              </w:rPr>
              <w:t>mail</w:t>
            </w:r>
            <w:r w:rsidRPr="006C6392">
              <w:rPr>
                <w:rFonts w:ascii="Times New Roman" w:hAnsi="Times New Roman" w:cs="Times New Roman"/>
                <w:sz w:val="18"/>
                <w:szCs w:val="18"/>
              </w:rPr>
              <w:t xml:space="preserve">: </w:t>
            </w:r>
            <w:r>
              <w:rPr>
                <w:rFonts w:ascii="Times New Roman" w:hAnsi="Times New Roman" w:cs="Times New Roman"/>
                <w:sz w:val="18"/>
                <w:szCs w:val="18"/>
                <w:lang w:val="en-US"/>
              </w:rPr>
              <w:t>office</w:t>
            </w:r>
            <w:r w:rsidRPr="006C6392">
              <w:rPr>
                <w:rFonts w:ascii="Times New Roman" w:hAnsi="Times New Roman" w:cs="Times New Roman"/>
                <w:sz w:val="18"/>
                <w:szCs w:val="18"/>
              </w:rPr>
              <w:t>-</w:t>
            </w:r>
            <w:proofErr w:type="spellStart"/>
            <w:r>
              <w:rPr>
                <w:rFonts w:ascii="Times New Roman" w:hAnsi="Times New Roman" w:cs="Times New Roman"/>
                <w:sz w:val="18"/>
                <w:szCs w:val="18"/>
                <w:lang w:val="en-US"/>
              </w:rPr>
              <w:t>cs</w:t>
            </w:r>
            <w:proofErr w:type="spellEnd"/>
            <w:r w:rsidRPr="006C6392">
              <w:rPr>
                <w:rFonts w:ascii="Times New Roman" w:hAnsi="Times New Roman" w:cs="Times New Roman"/>
                <w:sz w:val="18"/>
                <w:szCs w:val="18"/>
              </w:rPr>
              <w:t>-</w:t>
            </w:r>
            <w:proofErr w:type="spellStart"/>
            <w:r>
              <w:rPr>
                <w:rFonts w:ascii="Times New Roman" w:hAnsi="Times New Roman" w:cs="Times New Roman"/>
                <w:sz w:val="18"/>
                <w:szCs w:val="18"/>
                <w:lang w:val="en-US"/>
              </w:rPr>
              <w:t>spb</w:t>
            </w:r>
            <w:proofErr w:type="spellEnd"/>
            <w:r w:rsidRPr="006C6392">
              <w:rPr>
                <w:rFonts w:ascii="Times New Roman" w:hAnsi="Times New Roman" w:cs="Times New Roman"/>
                <w:sz w:val="18"/>
                <w:szCs w:val="18"/>
              </w:rPr>
              <w:t>@</w:t>
            </w:r>
            <w:proofErr w:type="spellStart"/>
            <w:r>
              <w:rPr>
                <w:rFonts w:ascii="Times New Roman" w:hAnsi="Times New Roman" w:cs="Times New Roman"/>
                <w:sz w:val="18"/>
                <w:szCs w:val="18"/>
                <w:lang w:val="en-US"/>
              </w:rPr>
              <w:t>yandex</w:t>
            </w:r>
            <w:proofErr w:type="spellEnd"/>
            <w:r w:rsidRPr="006C6392">
              <w:rPr>
                <w:rFonts w:ascii="Times New Roman" w:hAnsi="Times New Roman" w:cs="Times New Roman"/>
                <w:sz w:val="18"/>
                <w:szCs w:val="18"/>
              </w:rPr>
              <w:t>.</w:t>
            </w:r>
            <w:r>
              <w:rPr>
                <w:rFonts w:ascii="Times New Roman" w:hAnsi="Times New Roman" w:cs="Times New Roman"/>
                <w:sz w:val="18"/>
                <w:szCs w:val="18"/>
                <w:lang w:val="en-US"/>
              </w:rPr>
              <w:t>ru</w:t>
            </w:r>
          </w:p>
          <w:p w:rsidR="004F3DEA" w:rsidRPr="006C6392" w:rsidRDefault="004F3DEA" w:rsidP="004F3DEA">
            <w:pPr>
              <w:pStyle w:val="afff7"/>
              <w:rPr>
                <w:rFonts w:ascii="Times New Roman" w:hAnsi="Times New Roman" w:cs="Times New Roman"/>
                <w:sz w:val="18"/>
                <w:szCs w:val="18"/>
              </w:rPr>
            </w:pPr>
          </w:p>
          <w:p w:rsidR="004F3DEA" w:rsidRDefault="004F3DEA" w:rsidP="004F3DEA">
            <w:pPr>
              <w:rPr>
                <w:sz w:val="18"/>
                <w:szCs w:val="18"/>
              </w:rPr>
            </w:pPr>
          </w:p>
          <w:p w:rsidR="004F3DEA" w:rsidRDefault="004F3DEA" w:rsidP="004F3DEA">
            <w:pPr>
              <w:rPr>
                <w:sz w:val="18"/>
                <w:szCs w:val="18"/>
              </w:rPr>
            </w:pPr>
          </w:p>
          <w:p w:rsidR="004F3DEA" w:rsidRDefault="004F3DEA" w:rsidP="004F3DEA">
            <w:pPr>
              <w:rPr>
                <w:sz w:val="18"/>
                <w:szCs w:val="18"/>
              </w:rPr>
            </w:pPr>
            <w:r w:rsidRPr="009F58F2">
              <w:rPr>
                <w:sz w:val="18"/>
                <w:szCs w:val="18"/>
              </w:rPr>
              <w:t xml:space="preserve">____________________ </w:t>
            </w:r>
            <w:proofErr w:type="spellStart"/>
            <w:r w:rsidRPr="009F58F2">
              <w:rPr>
                <w:sz w:val="18"/>
                <w:szCs w:val="18"/>
              </w:rPr>
              <w:t>Афнасьева</w:t>
            </w:r>
            <w:proofErr w:type="spellEnd"/>
            <w:r w:rsidRPr="009F58F2">
              <w:rPr>
                <w:sz w:val="18"/>
                <w:szCs w:val="18"/>
              </w:rPr>
              <w:t xml:space="preserve"> Е.О.</w:t>
            </w:r>
          </w:p>
          <w:p w:rsidR="004F3DEA" w:rsidRDefault="004F3DEA" w:rsidP="004F3DEA">
            <w:pPr>
              <w:rPr>
                <w:sz w:val="18"/>
                <w:szCs w:val="18"/>
              </w:rPr>
            </w:pPr>
          </w:p>
          <w:p w:rsidR="004F3DEA" w:rsidRDefault="004F3DEA" w:rsidP="004F3DEA">
            <w:pPr>
              <w:rPr>
                <w:sz w:val="18"/>
              </w:rPr>
            </w:pPr>
            <w:r>
              <w:rPr>
                <w:sz w:val="18"/>
                <w:szCs w:val="18"/>
              </w:rPr>
              <w:t>М.П.</w:t>
            </w:r>
          </w:p>
        </w:tc>
        <w:tc>
          <w:tcPr>
            <w:tcW w:w="4819" w:type="dxa"/>
          </w:tcPr>
          <w:p w:rsidR="004F3DEA" w:rsidRDefault="004F3DEA" w:rsidP="004F3DEA">
            <w:pPr>
              <w:widowControl/>
              <w:jc w:val="both"/>
              <w:rPr>
                <w:b/>
                <w:sz w:val="18"/>
              </w:rPr>
            </w:pPr>
            <w:r>
              <w:rPr>
                <w:b/>
                <w:sz w:val="18"/>
              </w:rPr>
              <w:t>Собственник:</w:t>
            </w:r>
          </w:p>
          <w:p w:rsidR="004F3DEA" w:rsidRDefault="004F3DEA" w:rsidP="004F3DEA">
            <w:pPr>
              <w:widowControl/>
              <w:jc w:val="both"/>
              <w:rPr>
                <w:sz w:val="18"/>
              </w:rPr>
            </w:pPr>
            <w:r>
              <w:rPr>
                <w:sz w:val="18"/>
              </w:rPr>
              <w:t>_______________________________________________</w:t>
            </w:r>
          </w:p>
          <w:p w:rsidR="004F3DEA" w:rsidRDefault="004F3DEA" w:rsidP="004F3DEA">
            <w:pPr>
              <w:widowControl/>
              <w:jc w:val="both"/>
              <w:rPr>
                <w:sz w:val="18"/>
              </w:rPr>
            </w:pPr>
            <w:r>
              <w:rPr>
                <w:sz w:val="18"/>
              </w:rPr>
              <w:t>_______________________________________________</w:t>
            </w:r>
          </w:p>
          <w:p w:rsidR="004F3DEA" w:rsidRDefault="004F3DEA" w:rsidP="004F3DEA">
            <w:pPr>
              <w:widowControl/>
              <w:jc w:val="both"/>
              <w:rPr>
                <w:sz w:val="18"/>
              </w:rPr>
            </w:pPr>
            <w:r>
              <w:rPr>
                <w:sz w:val="18"/>
              </w:rPr>
              <w:t>Дата рождения__________________________________</w:t>
            </w:r>
          </w:p>
          <w:p w:rsidR="004F3DEA" w:rsidRDefault="004F3DEA" w:rsidP="004F3DEA">
            <w:pPr>
              <w:widowControl/>
              <w:jc w:val="both"/>
              <w:rPr>
                <w:sz w:val="18"/>
              </w:rPr>
            </w:pPr>
            <w:r>
              <w:rPr>
                <w:sz w:val="18"/>
              </w:rPr>
              <w:t>Паспорт серия ________№________________________</w:t>
            </w:r>
          </w:p>
          <w:p w:rsidR="004F3DEA" w:rsidRDefault="004F3DEA" w:rsidP="004F3DEA">
            <w:pPr>
              <w:widowControl/>
              <w:jc w:val="both"/>
              <w:rPr>
                <w:sz w:val="18"/>
              </w:rPr>
            </w:pPr>
            <w:r>
              <w:rPr>
                <w:sz w:val="18"/>
              </w:rPr>
              <w:t>Выдан _________________________________________</w:t>
            </w:r>
          </w:p>
          <w:p w:rsidR="004F3DEA" w:rsidRDefault="004F3DEA" w:rsidP="004F3DEA">
            <w:pPr>
              <w:widowControl/>
              <w:jc w:val="both"/>
              <w:rPr>
                <w:sz w:val="18"/>
              </w:rPr>
            </w:pPr>
            <w:r>
              <w:rPr>
                <w:sz w:val="18"/>
              </w:rPr>
              <w:t>_______________________________________________</w:t>
            </w:r>
          </w:p>
          <w:p w:rsidR="004F3DEA" w:rsidRDefault="004F3DEA" w:rsidP="004F3DEA">
            <w:pPr>
              <w:widowControl/>
              <w:jc w:val="both"/>
              <w:rPr>
                <w:sz w:val="18"/>
              </w:rPr>
            </w:pPr>
            <w:r>
              <w:rPr>
                <w:sz w:val="18"/>
              </w:rPr>
              <w:t>_______________________________________________</w:t>
            </w:r>
          </w:p>
          <w:p w:rsidR="004F3DEA" w:rsidRDefault="004F3DEA" w:rsidP="004F3DEA">
            <w:pPr>
              <w:widowControl/>
              <w:jc w:val="both"/>
              <w:rPr>
                <w:sz w:val="18"/>
              </w:rPr>
            </w:pPr>
            <w:r>
              <w:rPr>
                <w:sz w:val="18"/>
              </w:rPr>
              <w:t>«_______» _________________________г.</w:t>
            </w:r>
          </w:p>
          <w:p w:rsidR="004F3DEA" w:rsidRDefault="004F3DEA" w:rsidP="004F3DEA">
            <w:pPr>
              <w:widowControl/>
              <w:jc w:val="both"/>
              <w:rPr>
                <w:sz w:val="18"/>
              </w:rPr>
            </w:pPr>
            <w:r>
              <w:rPr>
                <w:sz w:val="18"/>
              </w:rPr>
              <w:t>Зарегистрирован____ по адресу:</w:t>
            </w:r>
          </w:p>
          <w:p w:rsidR="004F3DEA" w:rsidRDefault="004F3DEA" w:rsidP="004F3DEA">
            <w:pPr>
              <w:widowControl/>
              <w:jc w:val="both"/>
              <w:rPr>
                <w:sz w:val="18"/>
              </w:rPr>
            </w:pPr>
            <w:r>
              <w:rPr>
                <w:sz w:val="18"/>
              </w:rPr>
              <w:t>_______________________________________________</w:t>
            </w:r>
          </w:p>
          <w:p w:rsidR="004F3DEA" w:rsidRDefault="004F3DEA" w:rsidP="004F3DEA">
            <w:pPr>
              <w:widowControl/>
              <w:jc w:val="both"/>
              <w:rPr>
                <w:sz w:val="18"/>
              </w:rPr>
            </w:pPr>
            <w:r>
              <w:rPr>
                <w:sz w:val="18"/>
              </w:rPr>
              <w:t>_______________________________________________</w:t>
            </w:r>
          </w:p>
          <w:p w:rsidR="004F3DEA" w:rsidRDefault="004F3DEA" w:rsidP="004F3DEA">
            <w:pPr>
              <w:widowControl/>
              <w:jc w:val="both"/>
              <w:rPr>
                <w:sz w:val="18"/>
              </w:rPr>
            </w:pPr>
            <w:r>
              <w:rPr>
                <w:sz w:val="18"/>
              </w:rPr>
              <w:t>Тел.___________________________________________</w:t>
            </w:r>
          </w:p>
          <w:p w:rsidR="004F3DEA" w:rsidRDefault="004F3DEA" w:rsidP="004F3DEA">
            <w:pPr>
              <w:widowControl/>
              <w:jc w:val="both"/>
              <w:rPr>
                <w:sz w:val="18"/>
              </w:rPr>
            </w:pPr>
            <w:r>
              <w:rPr>
                <w:sz w:val="18"/>
              </w:rPr>
              <w:t>е-mail: _________________________________________</w:t>
            </w:r>
          </w:p>
          <w:p w:rsidR="004F3DEA" w:rsidRDefault="004F3DEA" w:rsidP="004F3DEA">
            <w:pPr>
              <w:widowControl/>
              <w:jc w:val="both"/>
              <w:rPr>
                <w:sz w:val="18"/>
              </w:rPr>
            </w:pPr>
          </w:p>
          <w:p w:rsidR="004F3DEA" w:rsidRDefault="004F3DEA" w:rsidP="004F3DEA">
            <w:pPr>
              <w:widowControl/>
              <w:jc w:val="both"/>
              <w:rPr>
                <w:sz w:val="18"/>
              </w:rPr>
            </w:pPr>
          </w:p>
          <w:p w:rsidR="004F3DEA" w:rsidRDefault="004F3DEA" w:rsidP="004F3DEA">
            <w:pPr>
              <w:widowControl/>
              <w:jc w:val="both"/>
              <w:rPr>
                <w:sz w:val="18"/>
              </w:rPr>
            </w:pPr>
          </w:p>
          <w:p w:rsidR="004F3DEA" w:rsidRDefault="004F3DEA" w:rsidP="004F3DEA">
            <w:pPr>
              <w:widowControl/>
              <w:jc w:val="both"/>
              <w:rPr>
                <w:sz w:val="18"/>
              </w:rPr>
            </w:pPr>
          </w:p>
          <w:p w:rsidR="004F3DEA" w:rsidRDefault="004F3DEA" w:rsidP="004F3DEA">
            <w:pPr>
              <w:widowControl/>
              <w:jc w:val="both"/>
              <w:rPr>
                <w:sz w:val="18"/>
              </w:rPr>
            </w:pPr>
            <w:r>
              <w:rPr>
                <w:sz w:val="18"/>
              </w:rPr>
              <w:t>_________________ /____________________/</w:t>
            </w:r>
          </w:p>
          <w:p w:rsidR="004F3DEA" w:rsidRDefault="004F3DEA" w:rsidP="004F3DEA">
            <w:pPr>
              <w:widowControl/>
              <w:jc w:val="both"/>
              <w:rPr>
                <w:sz w:val="18"/>
              </w:rPr>
            </w:pPr>
            <w:r>
              <w:rPr>
                <w:sz w:val="18"/>
              </w:rPr>
              <w:t xml:space="preserve">           (подпись)</w:t>
            </w:r>
          </w:p>
        </w:tc>
        <w:tc>
          <w:tcPr>
            <w:tcW w:w="5069" w:type="dxa"/>
          </w:tcPr>
          <w:p w:rsidR="004F3DEA" w:rsidRDefault="004F3DEA" w:rsidP="004F3DEA">
            <w:pPr>
              <w:widowControl/>
              <w:jc w:val="both"/>
              <w:rPr>
                <w:sz w:val="18"/>
              </w:rPr>
            </w:pPr>
          </w:p>
        </w:tc>
      </w:tr>
    </w:tbl>
    <w:p w:rsidR="004F3DEA" w:rsidRDefault="004F3DEA" w:rsidP="004F3DEA">
      <w:pPr>
        <w:widowControl/>
        <w:spacing w:after="160" w:line="264" w:lineRule="auto"/>
      </w:pPr>
      <w:r>
        <w:br w:type="page"/>
      </w:r>
    </w:p>
    <w:p w:rsidR="004F3DEA" w:rsidRPr="00E732A4" w:rsidRDefault="004F3DEA" w:rsidP="004F3DEA">
      <w:pPr>
        <w:jc w:val="right"/>
        <w:rPr>
          <w:sz w:val="18"/>
          <w:szCs w:val="18"/>
        </w:rPr>
      </w:pPr>
      <w:r w:rsidRPr="00E732A4">
        <w:rPr>
          <w:sz w:val="18"/>
          <w:szCs w:val="18"/>
        </w:rPr>
        <w:lastRenderedPageBreak/>
        <w:t>Приложение № 1</w:t>
      </w:r>
    </w:p>
    <w:p w:rsidR="004F3DEA" w:rsidRPr="00E732A4" w:rsidRDefault="004F3DEA" w:rsidP="004F3DEA">
      <w:pPr>
        <w:jc w:val="right"/>
        <w:rPr>
          <w:sz w:val="18"/>
          <w:szCs w:val="18"/>
        </w:rPr>
      </w:pPr>
      <w:r w:rsidRPr="00E732A4">
        <w:rPr>
          <w:sz w:val="18"/>
          <w:szCs w:val="18"/>
        </w:rPr>
        <w:t xml:space="preserve">к Договору № </w:t>
      </w:r>
      <w:r>
        <w:rPr>
          <w:sz w:val="18"/>
          <w:szCs w:val="18"/>
        </w:rPr>
        <w:t>Ш4к1/</w:t>
      </w:r>
      <w:r>
        <w:rPr>
          <w:bCs/>
          <w:sz w:val="18"/>
          <w:szCs w:val="18"/>
        </w:rPr>
        <w:t>202</w:t>
      </w:r>
      <w:r w:rsidR="00D56575">
        <w:rPr>
          <w:bCs/>
          <w:sz w:val="18"/>
          <w:szCs w:val="18"/>
        </w:rPr>
        <w:t>6</w:t>
      </w:r>
    </w:p>
    <w:p w:rsidR="004F3DEA" w:rsidRPr="00E732A4" w:rsidRDefault="004F3DEA" w:rsidP="004F3DEA">
      <w:pPr>
        <w:jc w:val="right"/>
        <w:rPr>
          <w:sz w:val="18"/>
          <w:szCs w:val="18"/>
        </w:rPr>
      </w:pPr>
      <w:r w:rsidRPr="00E732A4">
        <w:rPr>
          <w:sz w:val="18"/>
          <w:szCs w:val="18"/>
        </w:rPr>
        <w:t>управления многоквартирным домом</w:t>
      </w:r>
      <w:r w:rsidRPr="00E732A4">
        <w:rPr>
          <w:bCs/>
          <w:sz w:val="18"/>
          <w:szCs w:val="18"/>
        </w:rPr>
        <w:t xml:space="preserve"> от </w:t>
      </w:r>
      <w:r>
        <w:rPr>
          <w:bCs/>
          <w:sz w:val="18"/>
          <w:szCs w:val="18"/>
        </w:rPr>
        <w:t>_________202</w:t>
      </w:r>
      <w:r w:rsidR="00D56575">
        <w:rPr>
          <w:bCs/>
          <w:sz w:val="18"/>
          <w:szCs w:val="18"/>
        </w:rPr>
        <w:t>6</w:t>
      </w:r>
      <w:r w:rsidRPr="00E732A4">
        <w:rPr>
          <w:bCs/>
          <w:sz w:val="18"/>
          <w:szCs w:val="18"/>
        </w:rPr>
        <w:t xml:space="preserve"> г.</w:t>
      </w:r>
      <w:r w:rsidRPr="00E732A4">
        <w:rPr>
          <w:sz w:val="18"/>
          <w:szCs w:val="18"/>
        </w:rPr>
        <w:t xml:space="preserve"> </w:t>
      </w:r>
    </w:p>
    <w:p w:rsidR="004F3DEA" w:rsidRPr="00E732A4" w:rsidRDefault="004F3DEA" w:rsidP="004F3DEA">
      <w:pPr>
        <w:jc w:val="center"/>
        <w:rPr>
          <w:b/>
          <w:bCs/>
          <w:sz w:val="18"/>
          <w:szCs w:val="18"/>
        </w:rPr>
      </w:pPr>
    </w:p>
    <w:p w:rsidR="004F3DEA" w:rsidRPr="000C5A60" w:rsidRDefault="004F3DEA" w:rsidP="004F3DEA">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4F3DEA" w:rsidRPr="000C5A60" w:rsidRDefault="004F3DEA" w:rsidP="004F3DEA">
      <w:pPr>
        <w:rPr>
          <w:b/>
          <w:sz w:val="18"/>
          <w:szCs w:val="18"/>
          <w:lang w:bidi="ru-RU"/>
        </w:rPr>
      </w:pPr>
      <w:r w:rsidRPr="000C5A60">
        <w:rPr>
          <w:b/>
          <w:iCs/>
          <w:sz w:val="18"/>
          <w:szCs w:val="18"/>
          <w:lang w:bidi="ru-RU"/>
        </w:rPr>
        <w:t>Адрес многоквартирного дома:</w:t>
      </w:r>
      <w:r w:rsidRPr="000C5A60">
        <w:rPr>
          <w:b/>
          <w:sz w:val="18"/>
          <w:szCs w:val="18"/>
          <w:lang w:bidi="ru-RU"/>
        </w:rPr>
        <w:t xml:space="preserve"> </w:t>
      </w:r>
      <w:r w:rsidRPr="000C5A60">
        <w:rPr>
          <w:b/>
          <w:sz w:val="18"/>
          <w:szCs w:val="18"/>
          <w:u w:val="single"/>
          <w:lang w:bidi="ru-RU"/>
        </w:rPr>
        <w:t xml:space="preserve">Ленинградская область, Всеволожский район. Муринское сельское поселение, п Мурино. ул. Шувалова, д. </w:t>
      </w:r>
      <w:r>
        <w:rPr>
          <w:b/>
          <w:sz w:val="18"/>
          <w:szCs w:val="18"/>
          <w:u w:val="single"/>
          <w:lang w:bidi="ru-RU"/>
        </w:rPr>
        <w:t>4 к 1</w:t>
      </w:r>
      <w:r w:rsidRPr="000C5A60">
        <w:rPr>
          <w:b/>
          <w:sz w:val="18"/>
          <w:szCs w:val="18"/>
          <w:u w:val="single"/>
          <w:lang w:bidi="ru-RU"/>
        </w:rPr>
        <w:t>:</w:t>
      </w:r>
    </w:p>
    <w:p w:rsidR="004F3DEA" w:rsidRDefault="004F3DEA" w:rsidP="004F3DEA">
      <w:pPr>
        <w:rPr>
          <w:bCs/>
          <w:iCs/>
          <w:sz w:val="18"/>
          <w:szCs w:val="18"/>
          <w:lang w:bidi="ru-RU"/>
        </w:rPr>
      </w:pPr>
      <w:r w:rsidRPr="000C5A60">
        <w:rPr>
          <w:bCs/>
          <w:iCs/>
          <w:sz w:val="18"/>
          <w:szCs w:val="18"/>
          <w:lang w:bidi="ru-RU"/>
        </w:rPr>
        <w:t xml:space="preserve">Кадастровый номер многоквартирного дома (ОКС): </w:t>
      </w:r>
      <w:r w:rsidRPr="001544C7">
        <w:rPr>
          <w:bCs/>
          <w:iCs/>
          <w:sz w:val="18"/>
          <w:szCs w:val="18"/>
          <w:lang w:bidi="ru-RU"/>
        </w:rPr>
        <w:t>47:07:0722001:12819</w:t>
      </w:r>
    </w:p>
    <w:p w:rsidR="004F3DEA" w:rsidRPr="000C5A60" w:rsidRDefault="004F3DEA" w:rsidP="004F3DEA">
      <w:pPr>
        <w:rPr>
          <w:bCs/>
          <w:iCs/>
          <w:sz w:val="18"/>
          <w:szCs w:val="18"/>
          <w:lang w:bidi="ru-RU"/>
        </w:rPr>
      </w:pPr>
      <w:r w:rsidRPr="000C5A60">
        <w:rPr>
          <w:bCs/>
          <w:iCs/>
          <w:sz w:val="18"/>
          <w:szCs w:val="18"/>
          <w:lang w:bidi="ru-RU"/>
        </w:rPr>
        <w:t>Кадастровый номер земельного участка многоквартирного дома (при его наличии): 47:07:072201:442</w:t>
      </w:r>
    </w:p>
    <w:p w:rsidR="004F3DEA" w:rsidRPr="000C5A60" w:rsidRDefault="004F3DEA" w:rsidP="004F3DEA">
      <w:pPr>
        <w:rPr>
          <w:bCs/>
          <w:iCs/>
          <w:sz w:val="18"/>
          <w:szCs w:val="18"/>
          <w:lang w:bidi="ru-RU"/>
        </w:rPr>
      </w:pPr>
      <w:r w:rsidRPr="000C5A60">
        <w:rPr>
          <w:bCs/>
          <w:iCs/>
          <w:sz w:val="18"/>
          <w:szCs w:val="18"/>
          <w:lang w:bidi="ru-RU"/>
        </w:rPr>
        <w:t>Серия, тип постройки:</w:t>
      </w:r>
      <w:r w:rsidRPr="000C5A60">
        <w:rPr>
          <w:bCs/>
          <w:sz w:val="18"/>
          <w:szCs w:val="18"/>
          <w:lang w:bidi="ru-RU"/>
        </w:rPr>
        <w:t xml:space="preserve"> </w:t>
      </w:r>
      <w:r w:rsidRPr="000C5A60">
        <w:rPr>
          <w:bCs/>
          <w:sz w:val="18"/>
          <w:szCs w:val="18"/>
          <w:u w:val="single"/>
          <w:lang w:bidi="ru-RU"/>
        </w:rPr>
        <w:t>индивидуальный проект:</w:t>
      </w:r>
    </w:p>
    <w:p w:rsidR="004F3DEA" w:rsidRPr="000C5A60" w:rsidRDefault="004F3DEA" w:rsidP="004F3DEA">
      <w:pPr>
        <w:rPr>
          <w:bCs/>
          <w:iCs/>
          <w:sz w:val="18"/>
          <w:szCs w:val="18"/>
          <w:lang w:bidi="ru-RU"/>
        </w:rPr>
      </w:pPr>
      <w:r w:rsidRPr="000C5A60">
        <w:rPr>
          <w:bCs/>
          <w:iCs/>
          <w:sz w:val="18"/>
          <w:szCs w:val="18"/>
          <w:lang w:bidi="ru-RU"/>
        </w:rPr>
        <w:t>Год постройки:</w:t>
      </w:r>
      <w:r w:rsidRPr="000C5A60">
        <w:rPr>
          <w:bCs/>
          <w:sz w:val="18"/>
          <w:szCs w:val="18"/>
          <w:lang w:bidi="ru-RU"/>
        </w:rPr>
        <w:t xml:space="preserve"> </w:t>
      </w:r>
      <w:r w:rsidRPr="000C5A60">
        <w:rPr>
          <w:bCs/>
          <w:sz w:val="18"/>
          <w:szCs w:val="18"/>
          <w:u w:val="single"/>
          <w:lang w:bidi="ru-RU"/>
        </w:rPr>
        <w:t>201</w:t>
      </w:r>
      <w:r>
        <w:rPr>
          <w:bCs/>
          <w:sz w:val="18"/>
          <w:szCs w:val="18"/>
          <w:u w:val="single"/>
          <w:lang w:bidi="ru-RU"/>
        </w:rPr>
        <w:t>5</w:t>
      </w:r>
    </w:p>
    <w:p w:rsidR="004F3DEA" w:rsidRPr="000C5A60" w:rsidRDefault="004F3DEA" w:rsidP="004F3DEA">
      <w:pPr>
        <w:rPr>
          <w:bCs/>
          <w:iCs/>
          <w:sz w:val="18"/>
          <w:szCs w:val="18"/>
          <w:lang w:bidi="ru-RU"/>
        </w:rPr>
      </w:pPr>
      <w:r w:rsidRPr="000C5A60">
        <w:rPr>
          <w:bCs/>
          <w:iCs/>
          <w:sz w:val="18"/>
          <w:szCs w:val="18"/>
          <w:lang w:bidi="ru-RU"/>
        </w:rPr>
        <w:t>Степень износа по данным государственного технического учета:</w:t>
      </w:r>
      <w:r w:rsidRPr="000C5A60">
        <w:rPr>
          <w:bCs/>
          <w:sz w:val="18"/>
          <w:szCs w:val="18"/>
          <w:lang w:bidi="ru-RU"/>
        </w:rPr>
        <w:t xml:space="preserve"> </w:t>
      </w:r>
    </w:p>
    <w:p w:rsidR="004F3DEA" w:rsidRPr="000C5A60" w:rsidRDefault="004F3DEA" w:rsidP="004F3DEA">
      <w:pPr>
        <w:rPr>
          <w:bCs/>
          <w:iCs/>
          <w:sz w:val="18"/>
          <w:szCs w:val="18"/>
          <w:lang w:bidi="ru-RU"/>
        </w:rPr>
      </w:pPr>
      <w:r w:rsidRPr="000C5A60">
        <w:rPr>
          <w:bCs/>
          <w:iCs/>
          <w:sz w:val="18"/>
          <w:szCs w:val="18"/>
          <w:lang w:bidi="ru-RU"/>
        </w:rPr>
        <w:t>Степень фактического износа:</w:t>
      </w:r>
    </w:p>
    <w:p w:rsidR="004F3DEA" w:rsidRPr="000C5A60" w:rsidRDefault="004F3DEA" w:rsidP="004F3DEA">
      <w:pPr>
        <w:rPr>
          <w:bCs/>
          <w:iCs/>
          <w:sz w:val="18"/>
          <w:szCs w:val="18"/>
          <w:lang w:bidi="ru-RU"/>
        </w:rPr>
      </w:pPr>
      <w:r w:rsidRPr="000C5A60">
        <w:rPr>
          <w:bCs/>
          <w:iCs/>
          <w:sz w:val="18"/>
          <w:szCs w:val="18"/>
          <w:lang w:bidi="ru-RU"/>
        </w:rPr>
        <w:t>Год последнего капитального ремонта:</w:t>
      </w:r>
      <w:r w:rsidRPr="000C5A60">
        <w:rPr>
          <w:bCs/>
          <w:sz w:val="18"/>
          <w:szCs w:val="18"/>
          <w:lang w:bidi="ru-RU"/>
        </w:rPr>
        <w:t xml:space="preserve"> </w:t>
      </w:r>
      <w:r w:rsidRPr="000C5A60">
        <w:rPr>
          <w:bCs/>
          <w:sz w:val="18"/>
          <w:szCs w:val="18"/>
          <w:u w:val="single"/>
          <w:lang w:bidi="ru-RU"/>
        </w:rPr>
        <w:t>нет</w:t>
      </w:r>
    </w:p>
    <w:p w:rsidR="004F3DEA" w:rsidRPr="000C5A60" w:rsidRDefault="004F3DEA" w:rsidP="004F3DEA">
      <w:pPr>
        <w:rPr>
          <w:bCs/>
          <w:sz w:val="18"/>
          <w:szCs w:val="18"/>
          <w:lang w:bidi="ru-RU"/>
        </w:rPr>
      </w:pPr>
      <w:r w:rsidRPr="000C5A60">
        <w:rPr>
          <w:bCs/>
          <w:iCs/>
          <w:sz w:val="18"/>
          <w:szCs w:val="18"/>
          <w:lang w:bidi="ru-RU"/>
        </w:rPr>
        <w:t xml:space="preserve">Реквизиты правового акта о признании многоквартирного дама аварийным и подлежащим сносу: </w:t>
      </w:r>
      <w:r w:rsidRPr="000C5A60">
        <w:rPr>
          <w:bCs/>
          <w:sz w:val="18"/>
          <w:szCs w:val="18"/>
          <w:lang w:bidi="ru-RU"/>
        </w:rPr>
        <w:t>нет</w:t>
      </w:r>
    </w:p>
    <w:p w:rsidR="004F3DEA" w:rsidRPr="000C5A60" w:rsidRDefault="004F3DEA" w:rsidP="004F3DEA">
      <w:pPr>
        <w:rPr>
          <w:bCs/>
          <w:sz w:val="18"/>
          <w:szCs w:val="18"/>
          <w:lang w:bidi="ru-RU"/>
        </w:rPr>
      </w:pPr>
      <w:r w:rsidRPr="000C5A60">
        <w:rPr>
          <w:bCs/>
          <w:iCs/>
          <w:sz w:val="18"/>
          <w:szCs w:val="18"/>
          <w:lang w:bidi="ru-RU"/>
        </w:rPr>
        <w:t>Количество этажей:</w:t>
      </w:r>
      <w:r w:rsidRPr="000C5A60">
        <w:rPr>
          <w:bCs/>
          <w:sz w:val="18"/>
          <w:szCs w:val="18"/>
          <w:lang w:bidi="ru-RU"/>
        </w:rPr>
        <w:t xml:space="preserve"> 2</w:t>
      </w:r>
      <w:r>
        <w:rPr>
          <w:bCs/>
          <w:sz w:val="18"/>
          <w:szCs w:val="18"/>
          <w:lang w:bidi="ru-RU"/>
        </w:rPr>
        <w:t>4</w:t>
      </w:r>
      <w:r w:rsidRPr="000C5A60">
        <w:rPr>
          <w:bCs/>
          <w:sz w:val="18"/>
          <w:szCs w:val="18"/>
          <w:lang w:bidi="ru-RU"/>
        </w:rPr>
        <w:t xml:space="preserve"> эт</w:t>
      </w:r>
      <w:r w:rsidRPr="000C5A60">
        <w:rPr>
          <w:bCs/>
          <w:sz w:val="18"/>
          <w:szCs w:val="18"/>
          <w:u w:val="single"/>
          <w:lang w:bidi="ru-RU"/>
        </w:rPr>
        <w:t>ажей</w:t>
      </w:r>
      <w:r w:rsidRPr="000C5A60">
        <w:rPr>
          <w:bCs/>
          <w:sz w:val="18"/>
          <w:szCs w:val="18"/>
          <w:lang w:bidi="ru-RU"/>
        </w:rPr>
        <w:t xml:space="preserve">, </w:t>
      </w:r>
      <w:r w:rsidRPr="000C5A60">
        <w:rPr>
          <w:bCs/>
          <w:sz w:val="18"/>
          <w:szCs w:val="18"/>
          <w:u w:val="single"/>
          <w:lang w:bidi="ru-RU"/>
        </w:rPr>
        <w:t>в т.ч.  подземный - 1</w:t>
      </w:r>
    </w:p>
    <w:p w:rsidR="004F3DEA" w:rsidRPr="000C5A60" w:rsidRDefault="004F3DEA" w:rsidP="004F3DEA">
      <w:pPr>
        <w:rPr>
          <w:bCs/>
          <w:iCs/>
          <w:sz w:val="18"/>
          <w:szCs w:val="18"/>
          <w:lang w:bidi="ru-RU"/>
        </w:rPr>
      </w:pPr>
      <w:r w:rsidRPr="000C5A60">
        <w:rPr>
          <w:bCs/>
          <w:iCs/>
          <w:sz w:val="18"/>
          <w:szCs w:val="18"/>
          <w:lang w:bidi="ru-RU"/>
        </w:rPr>
        <w:t>Наличие подвала:</w:t>
      </w:r>
      <w:r w:rsidRPr="000C5A60">
        <w:rPr>
          <w:bCs/>
          <w:sz w:val="18"/>
          <w:szCs w:val="18"/>
          <w:lang w:bidi="ru-RU"/>
        </w:rPr>
        <w:t xml:space="preserve"> </w:t>
      </w:r>
      <w:r w:rsidRPr="000C5A60">
        <w:rPr>
          <w:bCs/>
          <w:sz w:val="18"/>
          <w:szCs w:val="18"/>
          <w:u w:val="single"/>
          <w:lang w:bidi="ru-RU"/>
        </w:rPr>
        <w:t>есть</w:t>
      </w:r>
      <w:r w:rsidRPr="000C5A60">
        <w:rPr>
          <w:bCs/>
          <w:sz w:val="18"/>
          <w:szCs w:val="18"/>
          <w:lang w:bidi="ru-RU"/>
        </w:rPr>
        <w:t>:</w:t>
      </w:r>
    </w:p>
    <w:p w:rsidR="004F3DEA" w:rsidRPr="000C5A60" w:rsidRDefault="004F3DEA" w:rsidP="004F3DEA">
      <w:pPr>
        <w:rPr>
          <w:bCs/>
          <w:sz w:val="18"/>
          <w:szCs w:val="18"/>
          <w:u w:val="single"/>
          <w:lang w:bidi="ru-RU"/>
        </w:rPr>
      </w:pPr>
      <w:r w:rsidRPr="000C5A60">
        <w:rPr>
          <w:bCs/>
          <w:iCs/>
          <w:sz w:val="18"/>
          <w:szCs w:val="18"/>
          <w:lang w:bidi="ru-RU"/>
        </w:rPr>
        <w:t>Наличие цокольного этажей:</w:t>
      </w:r>
      <w:r w:rsidRPr="000C5A60">
        <w:rPr>
          <w:bCs/>
          <w:sz w:val="18"/>
          <w:szCs w:val="18"/>
          <w:lang w:bidi="ru-RU"/>
        </w:rPr>
        <w:t xml:space="preserve"> </w:t>
      </w:r>
      <w:r w:rsidRPr="000C5A60">
        <w:rPr>
          <w:bCs/>
          <w:sz w:val="18"/>
          <w:szCs w:val="18"/>
          <w:u w:val="single"/>
          <w:lang w:bidi="ru-RU"/>
        </w:rPr>
        <w:t>нет:</w:t>
      </w:r>
    </w:p>
    <w:p w:rsidR="004F3DEA" w:rsidRPr="000C5A60" w:rsidRDefault="004F3DEA" w:rsidP="004F3DEA">
      <w:pPr>
        <w:rPr>
          <w:bCs/>
          <w:iCs/>
          <w:sz w:val="18"/>
          <w:szCs w:val="18"/>
          <w:lang w:bidi="ru-RU"/>
        </w:rPr>
      </w:pPr>
      <w:r w:rsidRPr="000C5A60">
        <w:rPr>
          <w:bCs/>
          <w:sz w:val="18"/>
          <w:szCs w:val="18"/>
          <w:u w:val="single"/>
          <w:lang w:bidi="ru-RU"/>
        </w:rPr>
        <w:t xml:space="preserve">Наличие технического этажа: </w:t>
      </w:r>
      <w:r>
        <w:rPr>
          <w:bCs/>
          <w:sz w:val="18"/>
          <w:szCs w:val="18"/>
          <w:u w:val="single"/>
          <w:lang w:bidi="ru-RU"/>
        </w:rPr>
        <w:t>нет</w:t>
      </w:r>
    </w:p>
    <w:p w:rsidR="004F3DEA" w:rsidRPr="000C5A60" w:rsidRDefault="004F3DEA" w:rsidP="004F3DEA">
      <w:pPr>
        <w:rPr>
          <w:bCs/>
          <w:iCs/>
          <w:sz w:val="18"/>
          <w:szCs w:val="18"/>
          <w:lang w:bidi="ru-RU"/>
        </w:rPr>
      </w:pPr>
      <w:r w:rsidRPr="000C5A60">
        <w:rPr>
          <w:bCs/>
          <w:iCs/>
          <w:sz w:val="18"/>
          <w:szCs w:val="18"/>
          <w:lang w:bidi="ru-RU"/>
        </w:rPr>
        <w:t>Наличие мансарды:</w:t>
      </w:r>
      <w:r w:rsidRPr="000C5A60">
        <w:rPr>
          <w:bCs/>
          <w:sz w:val="18"/>
          <w:szCs w:val="18"/>
          <w:lang w:bidi="ru-RU"/>
        </w:rPr>
        <w:t xml:space="preserve"> </w:t>
      </w:r>
      <w:r w:rsidRPr="000C5A60">
        <w:rPr>
          <w:bCs/>
          <w:sz w:val="18"/>
          <w:szCs w:val="18"/>
          <w:u w:val="single"/>
          <w:lang w:bidi="ru-RU"/>
        </w:rPr>
        <w:t>нет:</w:t>
      </w:r>
    </w:p>
    <w:p w:rsidR="004F3DEA" w:rsidRPr="000C5A60" w:rsidRDefault="004F3DEA" w:rsidP="004F3DEA">
      <w:pPr>
        <w:rPr>
          <w:bCs/>
          <w:iCs/>
          <w:sz w:val="18"/>
          <w:szCs w:val="18"/>
          <w:lang w:bidi="ru-RU"/>
        </w:rPr>
      </w:pPr>
      <w:r w:rsidRPr="000C5A60">
        <w:rPr>
          <w:bCs/>
          <w:iCs/>
          <w:sz w:val="18"/>
          <w:szCs w:val="18"/>
          <w:lang w:bidi="ru-RU"/>
        </w:rPr>
        <w:t>Наличие мезонина:</w:t>
      </w:r>
      <w:r w:rsidRPr="000C5A60">
        <w:rPr>
          <w:bCs/>
          <w:sz w:val="18"/>
          <w:szCs w:val="18"/>
          <w:lang w:bidi="ru-RU"/>
        </w:rPr>
        <w:t xml:space="preserve"> </w:t>
      </w:r>
      <w:r>
        <w:rPr>
          <w:bCs/>
          <w:sz w:val="18"/>
          <w:szCs w:val="18"/>
          <w:u w:val="single"/>
          <w:lang w:bidi="ru-RU"/>
        </w:rPr>
        <w:t>нет</w:t>
      </w:r>
    </w:p>
    <w:p w:rsidR="004F3DEA" w:rsidRPr="000C5A60" w:rsidRDefault="004F3DEA" w:rsidP="004F3DEA">
      <w:pPr>
        <w:rPr>
          <w:bCs/>
          <w:sz w:val="18"/>
          <w:szCs w:val="18"/>
          <w:lang w:bidi="ru-RU"/>
        </w:rPr>
      </w:pPr>
      <w:r w:rsidRPr="000C5A60">
        <w:rPr>
          <w:bCs/>
          <w:iCs/>
          <w:sz w:val="18"/>
          <w:szCs w:val="18"/>
          <w:lang w:bidi="ru-RU"/>
        </w:rPr>
        <w:t>Количество нежилых помещений, не входящих в состав общего имущества:</w:t>
      </w:r>
      <w:r w:rsidRPr="000C5A60">
        <w:rPr>
          <w:bCs/>
          <w:sz w:val="18"/>
          <w:szCs w:val="18"/>
          <w:lang w:bidi="ru-RU"/>
        </w:rPr>
        <w:t xml:space="preserve"> нет</w:t>
      </w:r>
    </w:p>
    <w:p w:rsidR="004F3DEA" w:rsidRPr="000C5A60" w:rsidRDefault="004F3DEA" w:rsidP="004F3DEA">
      <w:pPr>
        <w:rPr>
          <w:bCs/>
          <w:iCs/>
          <w:sz w:val="18"/>
          <w:szCs w:val="18"/>
          <w:lang w:bidi="ru-RU"/>
        </w:rPr>
      </w:pPr>
      <w:r w:rsidRPr="000C5A60">
        <w:rPr>
          <w:bCs/>
          <w:iCs/>
          <w:sz w:val="18"/>
          <w:szCs w:val="18"/>
          <w:lang w:bidi="ru-RU"/>
        </w:rPr>
        <w:t>Реквизиты правового акта о признании всех жилых помещений в многоквартирном доме непригодными для проживания:</w:t>
      </w:r>
      <w:r w:rsidRPr="000C5A60">
        <w:rPr>
          <w:bCs/>
          <w:sz w:val="18"/>
          <w:szCs w:val="18"/>
          <w:lang w:bidi="ru-RU"/>
        </w:rPr>
        <w:t xml:space="preserve"> </w:t>
      </w:r>
      <w:r w:rsidRPr="000C5A60">
        <w:rPr>
          <w:bCs/>
          <w:sz w:val="18"/>
          <w:szCs w:val="18"/>
          <w:u w:val="single"/>
          <w:lang w:bidi="ru-RU"/>
        </w:rPr>
        <w:t>-</w:t>
      </w:r>
    </w:p>
    <w:p w:rsidR="004F3DEA" w:rsidRPr="000C5A60" w:rsidRDefault="004F3DEA" w:rsidP="004F3DEA">
      <w:pPr>
        <w:jc w:val="both"/>
        <w:rPr>
          <w:bCs/>
          <w:iCs/>
          <w:sz w:val="18"/>
          <w:szCs w:val="18"/>
          <w:lang w:bidi="ru-RU"/>
        </w:rPr>
      </w:pPr>
      <w:r w:rsidRPr="000C5A60">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C5A60">
        <w:rPr>
          <w:bCs/>
          <w:sz w:val="18"/>
          <w:szCs w:val="18"/>
          <w:lang w:bidi="ru-RU"/>
        </w:rPr>
        <w:t xml:space="preserve"> </w:t>
      </w:r>
      <w:r w:rsidRPr="000C5A60">
        <w:rPr>
          <w:bCs/>
          <w:sz w:val="18"/>
          <w:szCs w:val="18"/>
          <w:u w:val="single"/>
          <w:lang w:bidi="ru-RU"/>
        </w:rPr>
        <w:t>-</w:t>
      </w:r>
    </w:p>
    <w:p w:rsidR="004F3DEA" w:rsidRPr="000C5A60" w:rsidRDefault="004F3DEA" w:rsidP="004F3DEA">
      <w:pPr>
        <w:rPr>
          <w:bCs/>
          <w:iCs/>
          <w:sz w:val="18"/>
          <w:szCs w:val="18"/>
          <w:lang w:bidi="ru-RU"/>
        </w:rPr>
      </w:pPr>
      <w:r w:rsidRPr="000C5A60">
        <w:rPr>
          <w:bCs/>
          <w:iCs/>
          <w:sz w:val="18"/>
          <w:szCs w:val="18"/>
          <w:lang w:bidi="ru-RU"/>
        </w:rPr>
        <w:t>Строительный объем:</w:t>
      </w:r>
      <w:r w:rsidRPr="000C5A60">
        <w:rPr>
          <w:bCs/>
          <w:sz w:val="18"/>
          <w:szCs w:val="18"/>
          <w:lang w:bidi="ru-RU"/>
        </w:rPr>
        <w:t xml:space="preserve"> </w:t>
      </w:r>
      <w:r w:rsidRPr="001544C7">
        <w:rPr>
          <w:bCs/>
          <w:sz w:val="18"/>
          <w:szCs w:val="18"/>
          <w:u w:val="single"/>
          <w:lang w:bidi="ru-RU"/>
        </w:rPr>
        <w:t>10130,2</w:t>
      </w:r>
      <w:r>
        <w:rPr>
          <w:bCs/>
          <w:sz w:val="18"/>
          <w:szCs w:val="18"/>
          <w:u w:val="single"/>
          <w:lang w:bidi="ru-RU"/>
        </w:rPr>
        <w:t xml:space="preserve"> </w:t>
      </w:r>
      <w:r w:rsidRPr="000C5A60">
        <w:rPr>
          <w:bCs/>
          <w:sz w:val="18"/>
          <w:szCs w:val="18"/>
          <w:u w:val="single"/>
          <w:lang w:bidi="ru-RU"/>
        </w:rPr>
        <w:t>м3</w:t>
      </w:r>
    </w:p>
    <w:p w:rsidR="004F3DEA" w:rsidRPr="000C5A60" w:rsidRDefault="004F3DEA" w:rsidP="004F3DEA">
      <w:pPr>
        <w:rPr>
          <w:bCs/>
          <w:iCs/>
          <w:sz w:val="18"/>
          <w:szCs w:val="18"/>
          <w:lang w:bidi="ru-RU"/>
        </w:rPr>
      </w:pPr>
      <w:r w:rsidRPr="000C5A60">
        <w:rPr>
          <w:bCs/>
          <w:iCs/>
          <w:sz w:val="18"/>
          <w:szCs w:val="18"/>
          <w:lang w:bidi="ru-RU"/>
        </w:rPr>
        <w:t>Площадь:</w:t>
      </w:r>
    </w:p>
    <w:p w:rsidR="004F3DEA" w:rsidRPr="000C5A60" w:rsidRDefault="004F3DEA" w:rsidP="004F3DEA">
      <w:pPr>
        <w:widowControl/>
        <w:numPr>
          <w:ilvl w:val="0"/>
          <w:numId w:val="10"/>
        </w:numPr>
        <w:tabs>
          <w:tab w:val="left" w:pos="142"/>
        </w:tabs>
        <w:rPr>
          <w:bCs/>
          <w:iCs/>
          <w:sz w:val="18"/>
          <w:szCs w:val="18"/>
          <w:lang w:bidi="ru-RU"/>
        </w:rPr>
      </w:pPr>
      <w:r w:rsidRPr="000C5A60">
        <w:rPr>
          <w:bCs/>
          <w:iCs/>
          <w:sz w:val="18"/>
          <w:szCs w:val="18"/>
          <w:lang w:bidi="ru-RU"/>
        </w:rPr>
        <w:t>многоквартирного дома с лоджиями, балконами, шкафами, коридорами и лестничными клетками:</w:t>
      </w:r>
      <w:r w:rsidRPr="000C5A60">
        <w:rPr>
          <w:bCs/>
          <w:sz w:val="18"/>
          <w:szCs w:val="18"/>
          <w:lang w:bidi="ru-RU"/>
        </w:rPr>
        <w:t xml:space="preserve"> </w:t>
      </w:r>
      <w:r w:rsidRPr="001544C7">
        <w:rPr>
          <w:bCs/>
          <w:sz w:val="18"/>
          <w:szCs w:val="18"/>
          <w:u w:val="single"/>
          <w:lang w:bidi="ru-RU"/>
        </w:rPr>
        <w:t xml:space="preserve">9 822,20 </w:t>
      </w:r>
      <w:r w:rsidRPr="000C5A60">
        <w:rPr>
          <w:bCs/>
          <w:sz w:val="18"/>
          <w:szCs w:val="18"/>
          <w:lang w:bidi="ru-RU"/>
        </w:rPr>
        <w:t>м2</w:t>
      </w:r>
    </w:p>
    <w:p w:rsidR="004F3DEA" w:rsidRPr="000C5A60" w:rsidRDefault="004F3DEA" w:rsidP="004F3DEA">
      <w:pPr>
        <w:widowControl/>
        <w:numPr>
          <w:ilvl w:val="0"/>
          <w:numId w:val="10"/>
        </w:numPr>
        <w:tabs>
          <w:tab w:val="left" w:pos="142"/>
        </w:tabs>
        <w:rPr>
          <w:bCs/>
          <w:iCs/>
          <w:sz w:val="18"/>
          <w:szCs w:val="18"/>
          <w:lang w:bidi="ru-RU"/>
        </w:rPr>
      </w:pPr>
      <w:r w:rsidRPr="000C5A60">
        <w:rPr>
          <w:bCs/>
          <w:iCs/>
          <w:sz w:val="18"/>
          <w:szCs w:val="18"/>
          <w:lang w:bidi="ru-RU"/>
        </w:rPr>
        <w:t xml:space="preserve">жилых помещений (общая площадь квартир без учета балконов, лоджий, веранд и террас): </w:t>
      </w:r>
      <w:r w:rsidRPr="001544C7">
        <w:rPr>
          <w:bCs/>
          <w:iCs/>
          <w:sz w:val="18"/>
          <w:szCs w:val="18"/>
          <w:u w:val="single"/>
          <w:lang w:bidi="ru-RU"/>
        </w:rPr>
        <w:t>7 796,80</w:t>
      </w:r>
      <w:r>
        <w:rPr>
          <w:bCs/>
          <w:iCs/>
          <w:sz w:val="18"/>
          <w:szCs w:val="18"/>
          <w:u w:val="single"/>
          <w:lang w:bidi="ru-RU"/>
        </w:rPr>
        <w:t xml:space="preserve"> </w:t>
      </w:r>
      <w:r w:rsidRPr="000C5A60">
        <w:rPr>
          <w:bCs/>
          <w:sz w:val="18"/>
          <w:szCs w:val="18"/>
          <w:u w:val="single"/>
          <w:lang w:bidi="ru-RU"/>
        </w:rPr>
        <w:t>м2</w:t>
      </w:r>
    </w:p>
    <w:p w:rsidR="004F3DEA" w:rsidRPr="000C5A60" w:rsidRDefault="004F3DEA" w:rsidP="004F3DEA">
      <w:pPr>
        <w:widowControl/>
        <w:numPr>
          <w:ilvl w:val="0"/>
          <w:numId w:val="10"/>
        </w:numPr>
        <w:tabs>
          <w:tab w:val="left" w:pos="142"/>
        </w:tabs>
        <w:rPr>
          <w:bCs/>
          <w:iCs/>
          <w:sz w:val="18"/>
          <w:szCs w:val="18"/>
          <w:lang w:bidi="ru-RU"/>
        </w:rPr>
      </w:pPr>
      <w:r w:rsidRPr="000C5A60">
        <w:rPr>
          <w:bCs/>
          <w:iCs/>
          <w:sz w:val="18"/>
          <w:szCs w:val="18"/>
          <w:lang w:bidi="ru-RU"/>
        </w:rPr>
        <w:t>нежилых помещений (общая площадь нежилых помещений, не входящих в состав общего имущества в многоквартирном доме):</w:t>
      </w:r>
      <w:r w:rsidRPr="000C5A60">
        <w:rPr>
          <w:bCs/>
          <w:sz w:val="18"/>
          <w:szCs w:val="18"/>
          <w:lang w:bidi="ru-RU"/>
        </w:rPr>
        <w:t xml:space="preserve"> -</w:t>
      </w:r>
    </w:p>
    <w:p w:rsidR="004F3DEA" w:rsidRPr="001544C7" w:rsidRDefault="004F3DEA" w:rsidP="004F3DEA">
      <w:pPr>
        <w:widowControl/>
        <w:numPr>
          <w:ilvl w:val="0"/>
          <w:numId w:val="10"/>
        </w:numPr>
        <w:tabs>
          <w:tab w:val="left" w:pos="142"/>
        </w:tabs>
        <w:rPr>
          <w:bCs/>
          <w:iCs/>
          <w:sz w:val="18"/>
          <w:szCs w:val="18"/>
          <w:lang w:bidi="ru-RU"/>
        </w:rPr>
      </w:pPr>
      <w:r w:rsidRPr="001544C7">
        <w:rPr>
          <w:bCs/>
          <w:iCs/>
          <w:sz w:val="18"/>
          <w:szCs w:val="18"/>
          <w:lang w:bidi="ru-RU"/>
        </w:rPr>
        <w:t>помещений общего пользования (общая площадь нежилых помещений, входящих в состав общего имущества в многоквартирном доме):</w:t>
      </w:r>
      <w:r w:rsidRPr="001544C7">
        <w:rPr>
          <w:bCs/>
          <w:sz w:val="18"/>
          <w:szCs w:val="18"/>
          <w:lang w:bidi="ru-RU"/>
        </w:rPr>
        <w:t xml:space="preserve"> </w:t>
      </w:r>
      <w:proofErr w:type="spellStart"/>
      <w:r w:rsidRPr="001544C7">
        <w:rPr>
          <w:bCs/>
          <w:sz w:val="18"/>
          <w:szCs w:val="18"/>
          <w:u w:val="single"/>
          <w:lang w:bidi="ru-RU"/>
        </w:rPr>
        <w:t>мусоросборн</w:t>
      </w:r>
      <w:r>
        <w:rPr>
          <w:bCs/>
          <w:sz w:val="18"/>
          <w:szCs w:val="18"/>
          <w:u w:val="single"/>
          <w:lang w:bidi="ru-RU"/>
        </w:rPr>
        <w:t>ая</w:t>
      </w:r>
      <w:proofErr w:type="spellEnd"/>
      <w:r w:rsidRPr="001544C7">
        <w:rPr>
          <w:bCs/>
          <w:sz w:val="18"/>
          <w:szCs w:val="18"/>
          <w:u w:val="single"/>
          <w:lang w:bidi="ru-RU"/>
        </w:rPr>
        <w:t xml:space="preserve"> камер</w:t>
      </w:r>
      <w:r>
        <w:rPr>
          <w:bCs/>
          <w:sz w:val="18"/>
          <w:szCs w:val="18"/>
          <w:u w:val="single"/>
          <w:lang w:bidi="ru-RU"/>
        </w:rPr>
        <w:t>а</w:t>
      </w:r>
      <w:r w:rsidRPr="001544C7">
        <w:rPr>
          <w:bCs/>
          <w:sz w:val="18"/>
          <w:szCs w:val="18"/>
          <w:u w:val="single"/>
          <w:lang w:bidi="ru-RU"/>
        </w:rPr>
        <w:t xml:space="preserve"> – 4,5 м2; водомерный узел и насосная – 29,9 м2; насосная ХВС – 22,2 м2; </w:t>
      </w:r>
      <w:proofErr w:type="spellStart"/>
      <w:r w:rsidRPr="001544C7">
        <w:rPr>
          <w:bCs/>
          <w:sz w:val="18"/>
          <w:szCs w:val="18"/>
          <w:u w:val="single"/>
          <w:lang w:bidi="ru-RU"/>
        </w:rPr>
        <w:t>элекгрощитовая</w:t>
      </w:r>
      <w:proofErr w:type="spellEnd"/>
      <w:r w:rsidRPr="001544C7">
        <w:rPr>
          <w:bCs/>
          <w:sz w:val="18"/>
          <w:szCs w:val="18"/>
          <w:u w:val="single"/>
          <w:lang w:bidi="ru-RU"/>
        </w:rPr>
        <w:t xml:space="preserve"> 14,5 м2; кладовая уборочного инвентаря – 3,7 м2; ИТП – 38,1 м2; </w:t>
      </w:r>
      <w:r>
        <w:rPr>
          <w:bCs/>
          <w:sz w:val="18"/>
          <w:szCs w:val="18"/>
          <w:u w:val="single"/>
          <w:lang w:bidi="ru-RU"/>
        </w:rPr>
        <w:t xml:space="preserve">техническое </w:t>
      </w:r>
      <w:proofErr w:type="gramStart"/>
      <w:r>
        <w:rPr>
          <w:bCs/>
          <w:sz w:val="18"/>
          <w:szCs w:val="18"/>
          <w:u w:val="single"/>
          <w:lang w:bidi="ru-RU"/>
        </w:rPr>
        <w:t xml:space="preserve">помещение </w:t>
      </w:r>
      <w:r w:rsidRPr="001544C7">
        <w:rPr>
          <w:bCs/>
          <w:sz w:val="18"/>
          <w:szCs w:val="18"/>
          <w:u w:val="single"/>
          <w:lang w:bidi="ru-RU"/>
        </w:rPr>
        <w:t xml:space="preserve"> –</w:t>
      </w:r>
      <w:proofErr w:type="gramEnd"/>
      <w:r w:rsidRPr="001544C7">
        <w:rPr>
          <w:bCs/>
          <w:sz w:val="18"/>
          <w:szCs w:val="18"/>
          <w:u w:val="single"/>
          <w:lang w:bidi="ru-RU"/>
        </w:rPr>
        <w:t xml:space="preserve"> 300,9 м2.</w:t>
      </w:r>
    </w:p>
    <w:p w:rsidR="004F3DEA" w:rsidRPr="001544C7" w:rsidRDefault="004F3DEA" w:rsidP="004F3DEA">
      <w:pPr>
        <w:widowControl/>
        <w:tabs>
          <w:tab w:val="left" w:pos="142"/>
        </w:tabs>
        <w:rPr>
          <w:bCs/>
          <w:iCs/>
          <w:sz w:val="18"/>
          <w:szCs w:val="18"/>
          <w:lang w:bidi="ru-RU"/>
        </w:rPr>
      </w:pPr>
      <w:r w:rsidRPr="001544C7">
        <w:rPr>
          <w:bCs/>
          <w:iCs/>
          <w:sz w:val="18"/>
          <w:szCs w:val="18"/>
          <w:lang w:bidi="ru-RU"/>
        </w:rPr>
        <w:t>Количество лестниц:</w:t>
      </w:r>
      <w:r w:rsidRPr="001544C7">
        <w:rPr>
          <w:bCs/>
          <w:sz w:val="18"/>
          <w:szCs w:val="18"/>
          <w:lang w:bidi="ru-RU"/>
        </w:rPr>
        <w:t xml:space="preserve"> </w:t>
      </w:r>
      <w:r>
        <w:rPr>
          <w:bCs/>
          <w:sz w:val="18"/>
          <w:szCs w:val="18"/>
          <w:lang w:bidi="ru-RU"/>
        </w:rPr>
        <w:t>1</w:t>
      </w:r>
    </w:p>
    <w:p w:rsidR="004F3DEA" w:rsidRPr="000C5A60" w:rsidRDefault="004F3DEA" w:rsidP="004F3DEA">
      <w:pPr>
        <w:rPr>
          <w:bCs/>
          <w:iCs/>
          <w:sz w:val="18"/>
          <w:szCs w:val="18"/>
          <w:lang w:bidi="ru-RU"/>
        </w:rPr>
      </w:pPr>
      <w:r w:rsidRPr="000C5A60">
        <w:rPr>
          <w:bCs/>
          <w:iCs/>
          <w:sz w:val="18"/>
          <w:szCs w:val="18"/>
          <w:lang w:bidi="ru-RU"/>
        </w:rPr>
        <w:t xml:space="preserve">Уборочная площадь лестниц (включая межквартирные лестничные площадки): </w:t>
      </w:r>
      <w:bookmarkStart w:id="1" w:name="_Hlk191029540"/>
      <w:r w:rsidRPr="001544C7">
        <w:rPr>
          <w:bCs/>
          <w:iCs/>
          <w:sz w:val="18"/>
          <w:szCs w:val="18"/>
          <w:lang w:bidi="ru-RU"/>
        </w:rPr>
        <w:t>319,50</w:t>
      </w:r>
      <w:r>
        <w:rPr>
          <w:bCs/>
          <w:iCs/>
          <w:sz w:val="18"/>
          <w:szCs w:val="18"/>
          <w:lang w:bidi="ru-RU"/>
        </w:rPr>
        <w:t xml:space="preserve"> </w:t>
      </w:r>
      <w:r w:rsidRPr="000C5A60">
        <w:rPr>
          <w:bCs/>
          <w:sz w:val="18"/>
          <w:szCs w:val="18"/>
          <w:u w:val="single"/>
          <w:lang w:bidi="ru-RU"/>
        </w:rPr>
        <w:t>м</w:t>
      </w:r>
      <w:r w:rsidRPr="000C5A60">
        <w:rPr>
          <w:bCs/>
          <w:sz w:val="18"/>
          <w:szCs w:val="18"/>
          <w:u w:val="single"/>
          <w:vertAlign w:val="superscript"/>
          <w:lang w:bidi="ru-RU"/>
        </w:rPr>
        <w:t>2</w:t>
      </w:r>
      <w:bookmarkEnd w:id="1"/>
    </w:p>
    <w:p w:rsidR="004F3DEA" w:rsidRPr="000C5A60" w:rsidRDefault="004F3DEA" w:rsidP="004F3DEA">
      <w:pPr>
        <w:tabs>
          <w:tab w:val="left" w:leader="hyphen" w:pos="3532"/>
        </w:tabs>
        <w:jc w:val="both"/>
        <w:rPr>
          <w:bCs/>
          <w:iCs/>
          <w:sz w:val="18"/>
          <w:szCs w:val="18"/>
          <w:lang w:bidi="ru-RU"/>
        </w:rPr>
      </w:pPr>
      <w:r w:rsidRPr="000C5A60">
        <w:rPr>
          <w:bCs/>
          <w:iCs/>
          <w:sz w:val="18"/>
          <w:szCs w:val="18"/>
          <w:lang w:bidi="ru-RU"/>
        </w:rPr>
        <w:t xml:space="preserve">Уборочная площадь </w:t>
      </w:r>
      <w:r>
        <w:rPr>
          <w:bCs/>
          <w:iCs/>
          <w:sz w:val="18"/>
          <w:szCs w:val="18"/>
          <w:lang w:bidi="ru-RU"/>
        </w:rPr>
        <w:t>квартирных холлов</w:t>
      </w:r>
      <w:r w:rsidRPr="000C5A60">
        <w:rPr>
          <w:bCs/>
          <w:iCs/>
          <w:sz w:val="18"/>
          <w:szCs w:val="18"/>
          <w:lang w:bidi="ru-RU"/>
        </w:rPr>
        <w:t>:</w:t>
      </w:r>
      <w:r w:rsidRPr="001544C7">
        <w:rPr>
          <w:bCs/>
          <w:iCs/>
          <w:sz w:val="18"/>
          <w:szCs w:val="18"/>
          <w:lang w:bidi="ru-RU"/>
        </w:rPr>
        <w:t xml:space="preserve"> 1 233,70</w:t>
      </w:r>
      <w:r w:rsidRPr="009D6B53">
        <w:rPr>
          <w:bCs/>
          <w:sz w:val="18"/>
          <w:szCs w:val="18"/>
          <w:lang w:bidi="ru-RU"/>
        </w:rPr>
        <w:t xml:space="preserve"> м2</w:t>
      </w:r>
    </w:p>
    <w:p w:rsidR="004F3DEA" w:rsidRPr="000C5A60" w:rsidRDefault="004F3DEA" w:rsidP="004F3DEA">
      <w:pPr>
        <w:rPr>
          <w:bCs/>
          <w:iCs/>
          <w:sz w:val="18"/>
          <w:szCs w:val="18"/>
          <w:lang w:bidi="ru-RU"/>
        </w:rPr>
      </w:pPr>
      <w:r w:rsidRPr="000C5A60">
        <w:rPr>
          <w:bCs/>
          <w:iCs/>
          <w:sz w:val="18"/>
          <w:szCs w:val="18"/>
          <w:lang w:bidi="ru-RU"/>
        </w:rPr>
        <w:t xml:space="preserve">Уборочная площадь других помещений общего пользования (включая технические этажи, чердаки, технические подвалы): </w:t>
      </w:r>
      <w:r w:rsidRPr="001544C7">
        <w:rPr>
          <w:bCs/>
          <w:iCs/>
          <w:sz w:val="18"/>
          <w:szCs w:val="18"/>
          <w:u w:val="single"/>
          <w:lang w:bidi="ru-RU"/>
        </w:rPr>
        <w:t>413,80</w:t>
      </w:r>
      <w:r>
        <w:rPr>
          <w:bCs/>
          <w:iCs/>
          <w:sz w:val="18"/>
          <w:szCs w:val="18"/>
          <w:u w:val="single"/>
          <w:lang w:bidi="ru-RU"/>
        </w:rPr>
        <w:t xml:space="preserve"> </w:t>
      </w:r>
      <w:r w:rsidRPr="000C5A60">
        <w:rPr>
          <w:bCs/>
          <w:sz w:val="18"/>
          <w:szCs w:val="18"/>
          <w:u w:val="single"/>
          <w:lang w:bidi="ru-RU"/>
        </w:rPr>
        <w:t>м</w:t>
      </w:r>
      <w:r w:rsidRPr="000C5A60">
        <w:rPr>
          <w:bCs/>
          <w:sz w:val="18"/>
          <w:szCs w:val="18"/>
          <w:u w:val="single"/>
          <w:vertAlign w:val="superscript"/>
          <w:lang w:bidi="ru-RU"/>
        </w:rPr>
        <w:t>2</w:t>
      </w:r>
    </w:p>
    <w:p w:rsidR="004F3DEA" w:rsidRPr="000C5A60" w:rsidRDefault="004F3DEA" w:rsidP="004F3DEA">
      <w:pPr>
        <w:widowControl/>
        <w:rPr>
          <w:bCs/>
          <w:iCs/>
          <w:sz w:val="18"/>
          <w:szCs w:val="18"/>
          <w:lang w:bidi="ru-RU"/>
        </w:rPr>
      </w:pPr>
      <w:r w:rsidRPr="000C5A60">
        <w:rPr>
          <w:bCs/>
          <w:iCs/>
          <w:sz w:val="18"/>
          <w:szCs w:val="18"/>
          <w:lang w:bidi="ru-RU"/>
        </w:rPr>
        <w:t>Уборочная площадь земельного участка</w:t>
      </w:r>
      <w:r>
        <w:rPr>
          <w:bCs/>
          <w:iCs/>
          <w:sz w:val="18"/>
          <w:szCs w:val="18"/>
          <w:lang w:bidi="ru-RU"/>
        </w:rPr>
        <w:t xml:space="preserve"> - </w:t>
      </w:r>
      <w:r w:rsidRPr="001544C7">
        <w:rPr>
          <w:bCs/>
          <w:iCs/>
          <w:sz w:val="18"/>
          <w:szCs w:val="18"/>
          <w:lang w:bidi="ru-RU"/>
        </w:rPr>
        <w:t>122,00</w:t>
      </w:r>
      <w:r>
        <w:rPr>
          <w:bCs/>
          <w:iCs/>
          <w:sz w:val="18"/>
          <w:szCs w:val="18"/>
          <w:lang w:bidi="ru-RU"/>
        </w:rPr>
        <w:t xml:space="preserve"> </w:t>
      </w:r>
      <w:r w:rsidRPr="009D6B53">
        <w:rPr>
          <w:bCs/>
          <w:iCs/>
          <w:sz w:val="18"/>
          <w:szCs w:val="18"/>
          <w:lang w:bidi="ru-RU"/>
        </w:rPr>
        <w:t>м2</w:t>
      </w:r>
    </w:p>
    <w:p w:rsidR="004F3DEA" w:rsidRPr="000C5A60" w:rsidRDefault="004F3DEA" w:rsidP="004F3DEA">
      <w:pPr>
        <w:rPr>
          <w:bCs/>
          <w:sz w:val="18"/>
          <w:szCs w:val="18"/>
          <w:lang w:bidi="ru-RU"/>
        </w:rPr>
      </w:pPr>
    </w:p>
    <w:tbl>
      <w:tblPr>
        <w:tblW w:w="10332" w:type="dxa"/>
        <w:tblInd w:w="-137" w:type="dxa"/>
        <w:tblCellMar>
          <w:left w:w="0" w:type="dxa"/>
          <w:right w:w="115" w:type="dxa"/>
        </w:tblCellMar>
        <w:tblLook w:val="04A0" w:firstRow="1" w:lastRow="0" w:firstColumn="1" w:lastColumn="0" w:noHBand="0" w:noVBand="1"/>
      </w:tblPr>
      <w:tblGrid>
        <w:gridCol w:w="2342"/>
        <w:gridCol w:w="1417"/>
        <w:gridCol w:w="1120"/>
        <w:gridCol w:w="4313"/>
        <w:gridCol w:w="1140"/>
      </w:tblGrid>
      <w:tr w:rsidR="004F3DEA" w:rsidRPr="000C5A60" w:rsidTr="004F3DEA">
        <w:trPr>
          <w:trHeight w:val="629"/>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87"/>
              <w:rPr>
                <w:bCs/>
                <w:color w:val="auto"/>
                <w:sz w:val="18"/>
                <w:szCs w:val="18"/>
              </w:rPr>
            </w:pPr>
            <w:r w:rsidRPr="000C5A60">
              <w:rPr>
                <w:bCs/>
                <w:color w:val="auto"/>
                <w:sz w:val="18"/>
                <w:szCs w:val="18"/>
              </w:rPr>
              <w:t xml:space="preserve">Наименование конструктивных элементов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jc w:val="center"/>
              <w:rPr>
                <w:bCs/>
                <w:color w:val="auto"/>
                <w:sz w:val="18"/>
                <w:szCs w:val="18"/>
              </w:rPr>
            </w:pPr>
            <w:r w:rsidRPr="000C5A60">
              <w:rPr>
                <w:bCs/>
                <w:color w:val="auto"/>
                <w:sz w:val="18"/>
                <w:szCs w:val="18"/>
              </w:rPr>
              <w:t>Площадь элементов (</w:t>
            </w:r>
            <w:proofErr w:type="spellStart"/>
            <w:r w:rsidRPr="000C5A60">
              <w:rPr>
                <w:bCs/>
                <w:color w:val="auto"/>
                <w:sz w:val="18"/>
                <w:szCs w:val="18"/>
              </w:rPr>
              <w:t>шт</w:t>
            </w:r>
            <w:proofErr w:type="spellEnd"/>
            <w:r w:rsidRPr="000C5A60">
              <w:rPr>
                <w:bCs/>
                <w:color w:val="auto"/>
                <w:sz w:val="18"/>
                <w:szCs w:val="18"/>
              </w:rPr>
              <w:t>/кв.м.)</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jc w:val="center"/>
              <w:rPr>
                <w:bCs/>
                <w:color w:val="auto"/>
                <w:sz w:val="18"/>
                <w:szCs w:val="18"/>
              </w:rPr>
            </w:pPr>
            <w:r w:rsidRPr="000C5A60">
              <w:rPr>
                <w:bCs/>
                <w:color w:val="auto"/>
                <w:sz w:val="18"/>
                <w:szCs w:val="18"/>
              </w:rPr>
              <w:t xml:space="preserve">Описание элементов (материал, конструкция или система, отделка и прочее) </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
              <w:jc w:val="center"/>
              <w:rPr>
                <w:bCs/>
                <w:color w:val="auto"/>
                <w:sz w:val="18"/>
                <w:szCs w:val="18"/>
              </w:rPr>
            </w:pPr>
            <w:r w:rsidRPr="000C5A60">
              <w:rPr>
                <w:bCs/>
                <w:color w:val="auto"/>
                <w:sz w:val="18"/>
                <w:szCs w:val="18"/>
              </w:rPr>
              <w:t xml:space="preserve">Тех состояние элементов общ имущества МКД </w:t>
            </w: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
                <w:bCs/>
                <w:color w:val="auto"/>
                <w:sz w:val="18"/>
                <w:szCs w:val="18"/>
              </w:rPr>
              <w:t>Фундамент</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Свайное основание, ленточный фундамент </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jc w:val="center"/>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цоколь</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jc w:val="center"/>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отмостка</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102</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jc w:val="center"/>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
                <w:bCs/>
                <w:color w:val="auto"/>
                <w:sz w:val="18"/>
                <w:szCs w:val="18"/>
              </w:rPr>
              <w:t>Фасады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Покрытие  </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Наружные и внутренние капитальные стены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Сборные железобетонные</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Плиты балконные и карнизы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приямки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Переходные балконы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23</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ограждения</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23/69</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водостоки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123</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r w:rsidRPr="000C5A60">
              <w:rPr>
                <w:bCs/>
                <w:color w:val="auto"/>
                <w:sz w:val="18"/>
                <w:szCs w:val="18"/>
              </w:rPr>
              <w:t>внутренний</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rPr>
                <w:b/>
                <w:bCs/>
                <w:color w:val="auto"/>
                <w:sz w:val="18"/>
                <w:szCs w:val="18"/>
              </w:rPr>
            </w:pPr>
            <w:r w:rsidRPr="000C5A60">
              <w:rPr>
                <w:b/>
                <w:bCs/>
                <w:color w:val="auto"/>
                <w:sz w:val="18"/>
                <w:szCs w:val="18"/>
              </w:rPr>
              <w:t>Крыльца</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rPr>
                <w:bCs/>
                <w:color w:val="auto"/>
                <w:sz w:val="18"/>
                <w:szCs w:val="18"/>
              </w:rPr>
            </w:pPr>
            <w:r w:rsidRPr="000C5A60">
              <w:rPr>
                <w:b/>
                <w:bCs/>
                <w:color w:val="auto"/>
                <w:sz w:val="18"/>
                <w:szCs w:val="18"/>
              </w:rPr>
              <w:t>Перегородки</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p>
        </w:tc>
        <w:tc>
          <w:tcPr>
            <w:tcW w:w="4313"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29"/>
              <w:rPr>
                <w:bCs/>
                <w:color w:val="auto"/>
                <w:sz w:val="18"/>
                <w:szCs w:val="18"/>
              </w:rPr>
            </w:pPr>
            <w:r w:rsidRPr="000C5A60">
              <w:rPr>
                <w:bCs/>
                <w:color w:val="auto"/>
                <w:sz w:val="18"/>
                <w:szCs w:val="18"/>
              </w:rPr>
              <w:t xml:space="preserve">Газобетонные, гипсовые </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
                <w:bCs/>
                <w:color w:val="auto"/>
                <w:sz w:val="18"/>
                <w:szCs w:val="18"/>
              </w:rPr>
              <w:t>Перекрытия</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auto"/>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r w:rsidRPr="000C5A60">
              <w:rPr>
                <w:bCs/>
                <w:color w:val="auto"/>
                <w:sz w:val="18"/>
                <w:szCs w:val="18"/>
              </w:rPr>
              <w:t xml:space="preserve">Сборные железобетонные </w:t>
            </w:r>
          </w:p>
        </w:tc>
        <w:tc>
          <w:tcPr>
            <w:tcW w:w="1140" w:type="dxa"/>
            <w:tcBorders>
              <w:top w:val="single" w:sz="4" w:space="0" w:color="000000"/>
              <w:left w:val="single" w:sz="4" w:space="0" w:color="auto"/>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Cs/>
                <w:color w:val="auto"/>
                <w:sz w:val="18"/>
                <w:szCs w:val="18"/>
              </w:rPr>
              <w:t xml:space="preserve">чердачные </w:t>
            </w:r>
          </w:p>
        </w:tc>
        <w:tc>
          <w:tcPr>
            <w:tcW w:w="1120" w:type="dxa"/>
            <w:tcBorders>
              <w:top w:val="nil"/>
              <w:left w:val="single" w:sz="4" w:space="0" w:color="000000"/>
              <w:bottom w:val="single" w:sz="4" w:space="0" w:color="000000"/>
              <w:right w:val="single" w:sz="4" w:space="0" w:color="auto"/>
            </w:tcBorders>
          </w:tcPr>
          <w:p w:rsidR="004F3DEA" w:rsidRPr="000C5A60" w:rsidRDefault="004F3DEA" w:rsidP="004F3DEA">
            <w:pPr>
              <w:widowControl/>
              <w:jc w:val="center"/>
              <w:rPr>
                <w:bCs/>
                <w:color w:val="auto"/>
                <w:sz w:val="18"/>
                <w:szCs w:val="18"/>
              </w:rPr>
            </w:pPr>
            <w:r>
              <w:rPr>
                <w:bCs/>
                <w:color w:val="auto"/>
                <w:sz w:val="18"/>
                <w:szCs w:val="18"/>
              </w:rPr>
              <w:t>180</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000000"/>
              <w:left w:val="single" w:sz="4" w:space="0" w:color="auto"/>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Cs/>
                <w:color w:val="auto"/>
                <w:sz w:val="18"/>
                <w:szCs w:val="18"/>
              </w:rPr>
              <w:t xml:space="preserve">междуэтажные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180</w:t>
            </w:r>
          </w:p>
        </w:tc>
        <w:tc>
          <w:tcPr>
            <w:tcW w:w="4313"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7"/>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Cs/>
                <w:color w:val="auto"/>
                <w:sz w:val="18"/>
                <w:szCs w:val="18"/>
              </w:rPr>
              <w:t xml:space="preserve">подвальные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180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420"/>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rPr>
                <w:bCs/>
                <w:color w:val="auto"/>
                <w:sz w:val="18"/>
                <w:szCs w:val="18"/>
              </w:rPr>
            </w:pPr>
            <w:r w:rsidRPr="000C5A60">
              <w:rPr>
                <w:b/>
                <w:bCs/>
                <w:color w:val="auto"/>
                <w:sz w:val="18"/>
                <w:szCs w:val="18"/>
              </w:rPr>
              <w:t>Крыша</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Сборное железобетонное перекрытие, направляемая рулонная кровля </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31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парапеты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100 пм</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24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r w:rsidRPr="000C5A60">
              <w:rPr>
                <w:bCs/>
                <w:color w:val="auto"/>
                <w:sz w:val="18"/>
                <w:szCs w:val="18"/>
              </w:rPr>
              <w:t>Колпаки на вент. каналах</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12</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562"/>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rPr>
                <w:bCs/>
                <w:color w:val="auto"/>
                <w:sz w:val="18"/>
                <w:szCs w:val="18"/>
              </w:rPr>
            </w:pPr>
            <w:r w:rsidRPr="000C5A60">
              <w:rPr>
                <w:b/>
                <w:bCs/>
                <w:color w:val="auto"/>
                <w:sz w:val="18"/>
                <w:szCs w:val="18"/>
              </w:rPr>
              <w:t>Полы</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roofErr w:type="spellStart"/>
            <w:r w:rsidRPr="000C5A60">
              <w:rPr>
                <w:bCs/>
                <w:color w:val="auto"/>
                <w:sz w:val="18"/>
                <w:szCs w:val="18"/>
              </w:rPr>
              <w:t>Фиброцементная</w:t>
            </w:r>
            <w:proofErr w:type="spellEnd"/>
            <w:r w:rsidRPr="000C5A60">
              <w:rPr>
                <w:bCs/>
                <w:color w:val="auto"/>
                <w:sz w:val="18"/>
                <w:szCs w:val="18"/>
              </w:rPr>
              <w:t xml:space="preserve"> стяжка со звукоизоляционной прокладкой</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72"/>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rPr>
                <w:bCs/>
                <w:color w:val="auto"/>
                <w:sz w:val="18"/>
                <w:szCs w:val="18"/>
              </w:rPr>
            </w:pPr>
            <w:r w:rsidRPr="000C5A60">
              <w:rPr>
                <w:b/>
                <w:bCs/>
                <w:color w:val="auto"/>
                <w:sz w:val="18"/>
                <w:szCs w:val="18"/>
              </w:rPr>
              <w:t>Проемы, окна</w:t>
            </w:r>
            <w:r w:rsidRPr="000C5A60">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10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r w:rsidRPr="000C5A60">
              <w:rPr>
                <w:bCs/>
                <w:color w:val="auto"/>
                <w:sz w:val="18"/>
                <w:szCs w:val="18"/>
              </w:rPr>
              <w:t xml:space="preserve">двухкамерные стеклопакеты </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276"/>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1023" w:hanging="1023"/>
              <w:rPr>
                <w:bCs/>
                <w:color w:val="auto"/>
                <w:sz w:val="18"/>
                <w:szCs w:val="18"/>
              </w:rPr>
            </w:pPr>
            <w:r w:rsidRPr="000C5A60">
              <w:rPr>
                <w:bCs/>
                <w:color w:val="auto"/>
                <w:sz w:val="18"/>
                <w:szCs w:val="18"/>
              </w:rPr>
              <w:t xml:space="preserve">Двери наружные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jc w:val="center"/>
              <w:rPr>
                <w:bCs/>
                <w:color w:val="auto"/>
                <w:sz w:val="18"/>
                <w:szCs w:val="18"/>
              </w:rPr>
            </w:pPr>
            <w:r>
              <w:rPr>
                <w:bCs/>
                <w:color w:val="auto"/>
                <w:sz w:val="18"/>
                <w:szCs w:val="18"/>
              </w:rPr>
              <w:t>51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r w:rsidRPr="000C5A60">
              <w:rPr>
                <w:bCs/>
                <w:color w:val="auto"/>
                <w:sz w:val="18"/>
                <w:szCs w:val="18"/>
              </w:rPr>
              <w:t xml:space="preserve">металлические утепленные </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lastRenderedPageBreak/>
              <w:t xml:space="preserve">Двери внутренние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48</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Подвал окна</w:t>
            </w:r>
          </w:p>
        </w:tc>
        <w:tc>
          <w:tcPr>
            <w:tcW w:w="1120" w:type="dxa"/>
            <w:tcBorders>
              <w:top w:val="single" w:sz="4" w:space="0" w:color="000000"/>
              <w:left w:val="single" w:sz="4" w:space="0" w:color="000000"/>
              <w:bottom w:val="nil"/>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5</w:t>
            </w:r>
          </w:p>
        </w:tc>
        <w:tc>
          <w:tcPr>
            <w:tcW w:w="4313"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rPr>
                <w:bCs/>
                <w:color w:val="auto"/>
                <w:sz w:val="18"/>
                <w:szCs w:val="18"/>
              </w:rPr>
            </w:pPr>
            <w:r w:rsidRPr="000C5A60">
              <w:rPr>
                <w:b/>
                <w:bCs/>
                <w:color w:val="auto"/>
                <w:sz w:val="18"/>
                <w:szCs w:val="18"/>
              </w:rPr>
              <w:t xml:space="preserve">Отделка </w:t>
            </w:r>
          </w:p>
        </w:tc>
        <w:tc>
          <w:tcPr>
            <w:tcW w:w="1120" w:type="dxa"/>
            <w:tcBorders>
              <w:top w:val="single" w:sz="4" w:space="0" w:color="000000"/>
              <w:left w:val="single" w:sz="4" w:space="0" w:color="000000"/>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80"/>
        </w:trPr>
        <w:tc>
          <w:tcPr>
            <w:tcW w:w="3759" w:type="dxa"/>
            <w:gridSpan w:val="2"/>
            <w:tcBorders>
              <w:top w:val="nil"/>
              <w:left w:val="single" w:sz="4" w:space="0" w:color="000000"/>
              <w:bottom w:val="single" w:sz="4" w:space="0" w:color="000000"/>
              <w:right w:val="single" w:sz="4" w:space="0" w:color="auto"/>
            </w:tcBorders>
          </w:tcPr>
          <w:p w:rsidR="004F3DEA" w:rsidRPr="000C5A60" w:rsidRDefault="004F3DEA" w:rsidP="004F3DEA">
            <w:pPr>
              <w:widowControl/>
              <w:ind w:left="1023" w:hanging="1023"/>
              <w:rPr>
                <w:bCs/>
                <w:color w:val="auto"/>
                <w:sz w:val="18"/>
                <w:szCs w:val="18"/>
              </w:rPr>
            </w:pPr>
            <w:r w:rsidRPr="000C5A60">
              <w:rPr>
                <w:bCs/>
                <w:color w:val="auto"/>
                <w:sz w:val="18"/>
                <w:szCs w:val="18"/>
              </w:rPr>
              <w:t>внутренняя стен</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114555">
              <w:rPr>
                <w:bCs/>
                <w:color w:val="auto"/>
                <w:sz w:val="18"/>
                <w:szCs w:val="18"/>
              </w:rPr>
              <w:t>8208</w:t>
            </w:r>
          </w:p>
        </w:tc>
        <w:tc>
          <w:tcPr>
            <w:tcW w:w="4313" w:type="dxa"/>
            <w:tcBorders>
              <w:top w:val="single" w:sz="4" w:space="0" w:color="auto"/>
              <w:left w:val="single" w:sz="4" w:space="0" w:color="auto"/>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Декоративная штукатурка</w:t>
            </w:r>
          </w:p>
        </w:tc>
        <w:tc>
          <w:tcPr>
            <w:tcW w:w="1140"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1023" w:hanging="1023"/>
              <w:rPr>
                <w:bCs/>
                <w:color w:val="auto"/>
                <w:sz w:val="18"/>
                <w:szCs w:val="18"/>
              </w:rPr>
            </w:pPr>
            <w:r w:rsidRPr="000C5A60">
              <w:rPr>
                <w:bCs/>
                <w:color w:val="auto"/>
                <w:sz w:val="18"/>
                <w:szCs w:val="18"/>
              </w:rPr>
              <w:t>наружная стен фасада</w:t>
            </w:r>
          </w:p>
        </w:tc>
        <w:tc>
          <w:tcPr>
            <w:tcW w:w="1120"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114555">
              <w:rPr>
                <w:bCs/>
                <w:color w:val="auto"/>
                <w:sz w:val="18"/>
                <w:szCs w:val="18"/>
              </w:rPr>
              <w:t>6975</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Окраска стен с геометрическим рисунком </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1023" w:hanging="1023"/>
              <w:rPr>
                <w:bCs/>
                <w:color w:val="auto"/>
                <w:sz w:val="18"/>
                <w:szCs w:val="18"/>
              </w:rPr>
            </w:pPr>
            <w:r w:rsidRPr="000C5A60">
              <w:rPr>
                <w:bCs/>
                <w:color w:val="auto"/>
                <w:sz w:val="18"/>
                <w:szCs w:val="18"/>
              </w:rPr>
              <w:t>Окраска торцов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18" w:hanging="18"/>
              <w:rPr>
                <w:bCs/>
                <w:color w:val="auto"/>
                <w:sz w:val="18"/>
                <w:szCs w:val="18"/>
              </w:rPr>
            </w:pPr>
            <w:r w:rsidRPr="000C5A60">
              <w:rPr>
                <w:bCs/>
                <w:color w:val="auto"/>
                <w:sz w:val="18"/>
                <w:szCs w:val="18"/>
              </w:rPr>
              <w:t>Окраска нижней поверхности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440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18" w:hanging="18"/>
              <w:rPr>
                <w:bCs/>
                <w:color w:val="auto"/>
                <w:sz w:val="18"/>
                <w:szCs w:val="18"/>
              </w:rPr>
            </w:pPr>
            <w:r w:rsidRPr="000C5A60">
              <w:rPr>
                <w:bCs/>
                <w:color w:val="auto"/>
                <w:sz w:val="18"/>
                <w:szCs w:val="18"/>
              </w:rPr>
              <w:t>Окраска решеток лестничных маршей</w:t>
            </w:r>
          </w:p>
        </w:tc>
        <w:tc>
          <w:tcPr>
            <w:tcW w:w="1120"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165</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183"/>
        </w:trPr>
        <w:tc>
          <w:tcPr>
            <w:tcW w:w="3759" w:type="dxa"/>
            <w:gridSpan w:val="2"/>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18" w:hanging="18"/>
              <w:rPr>
                <w:bCs/>
                <w:color w:val="auto"/>
                <w:sz w:val="18"/>
                <w:szCs w:val="18"/>
              </w:rPr>
            </w:pPr>
            <w:r w:rsidRPr="000C5A60">
              <w:rPr>
                <w:bCs/>
                <w:color w:val="auto"/>
                <w:sz w:val="18"/>
                <w:szCs w:val="18"/>
              </w:rPr>
              <w:t xml:space="preserve">Перила </w:t>
            </w:r>
          </w:p>
        </w:tc>
        <w:tc>
          <w:tcPr>
            <w:tcW w:w="1120"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165</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Пластиковые накладки</w:t>
            </w:r>
          </w:p>
        </w:tc>
        <w:tc>
          <w:tcPr>
            <w:tcW w:w="1140" w:type="dxa"/>
            <w:tcBorders>
              <w:top w:val="single" w:sz="4" w:space="0" w:color="000000"/>
              <w:left w:val="single" w:sz="4" w:space="0" w:color="000000"/>
              <w:bottom w:val="single" w:sz="4" w:space="0" w:color="000000"/>
              <w:right w:val="single" w:sz="4" w:space="0" w:color="000000"/>
            </w:tcBorders>
            <w:vAlign w:val="bottom"/>
          </w:tcPr>
          <w:p w:rsidR="004F3DEA" w:rsidRPr="000C5A60" w:rsidRDefault="004F3DEA" w:rsidP="004F3DEA">
            <w:pPr>
              <w:widowControl/>
              <w:ind w:left="29"/>
              <w:rPr>
                <w:bCs/>
                <w:color w:val="auto"/>
                <w:sz w:val="18"/>
                <w:szCs w:val="18"/>
              </w:rPr>
            </w:pPr>
          </w:p>
        </w:tc>
      </w:tr>
      <w:tr w:rsidR="004F3DEA" w:rsidRPr="000C5A60" w:rsidTr="004F3DEA">
        <w:trPr>
          <w:trHeight w:val="228"/>
        </w:trPr>
        <w:tc>
          <w:tcPr>
            <w:tcW w:w="3759" w:type="dxa"/>
            <w:gridSpan w:val="2"/>
            <w:tcBorders>
              <w:top w:val="single" w:sz="4" w:space="0" w:color="000000"/>
              <w:left w:val="single" w:sz="4" w:space="0" w:color="000000"/>
              <w:bottom w:val="nil"/>
              <w:right w:val="single" w:sz="4" w:space="0" w:color="000000"/>
            </w:tcBorders>
          </w:tcPr>
          <w:p w:rsidR="004F3DEA" w:rsidRPr="000C5A60" w:rsidRDefault="004F3DEA" w:rsidP="004F3DEA">
            <w:pPr>
              <w:widowControl/>
              <w:rPr>
                <w:b/>
                <w:bCs/>
                <w:color w:val="auto"/>
                <w:sz w:val="18"/>
                <w:szCs w:val="18"/>
              </w:rPr>
            </w:pPr>
            <w:r w:rsidRPr="000C5A60">
              <w:rPr>
                <w:b/>
                <w:bCs/>
                <w:color w:val="auto"/>
                <w:sz w:val="18"/>
                <w:szCs w:val="18"/>
              </w:rPr>
              <w:t>Механическое, электрическое, санитарно- техническое и иное оборудование</w:t>
            </w:r>
          </w:p>
        </w:tc>
        <w:tc>
          <w:tcPr>
            <w:tcW w:w="1120" w:type="dxa"/>
            <w:tcBorders>
              <w:top w:val="single" w:sz="4" w:space="0" w:color="000000"/>
              <w:left w:val="single" w:sz="4" w:space="0" w:color="000000"/>
              <w:bottom w:val="nil"/>
              <w:right w:val="single" w:sz="4" w:space="0" w:color="000000"/>
            </w:tcBorders>
          </w:tcPr>
          <w:p w:rsidR="004F3DEA" w:rsidRPr="000C5A60" w:rsidRDefault="004F3DEA" w:rsidP="004F3DEA">
            <w:pPr>
              <w:widowControl/>
              <w:jc w:val="center"/>
              <w:rPr>
                <w:bCs/>
                <w:color w:val="auto"/>
                <w:sz w:val="18"/>
                <w:szCs w:val="18"/>
              </w:rPr>
            </w:pPr>
          </w:p>
        </w:tc>
        <w:tc>
          <w:tcPr>
            <w:tcW w:w="4313" w:type="dxa"/>
            <w:tcBorders>
              <w:top w:val="single" w:sz="4" w:space="0" w:color="000000"/>
              <w:left w:val="single" w:sz="4" w:space="0" w:color="000000"/>
              <w:bottom w:val="nil"/>
              <w:right w:val="single" w:sz="4" w:space="0" w:color="000000"/>
            </w:tcBorders>
          </w:tcPr>
          <w:p w:rsidR="004F3DEA" w:rsidRPr="000C5A60" w:rsidRDefault="004F3DEA" w:rsidP="004F3DEA">
            <w:pPr>
              <w:widowControl/>
              <w:rPr>
                <w:bCs/>
                <w:color w:val="auto"/>
                <w:sz w:val="18"/>
                <w:szCs w:val="18"/>
              </w:rPr>
            </w:pPr>
          </w:p>
        </w:tc>
        <w:tc>
          <w:tcPr>
            <w:tcW w:w="1140" w:type="dxa"/>
            <w:tcBorders>
              <w:top w:val="single" w:sz="4" w:space="0" w:color="000000"/>
              <w:left w:val="single" w:sz="4" w:space="0" w:color="000000"/>
              <w:bottom w:val="nil"/>
              <w:right w:val="single" w:sz="4" w:space="0" w:color="000000"/>
            </w:tcBorders>
          </w:tcPr>
          <w:p w:rsidR="004F3DEA" w:rsidRPr="000C5A60" w:rsidRDefault="004F3DEA" w:rsidP="004F3DEA">
            <w:pPr>
              <w:widowControl/>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0C5A60">
              <w:rPr>
                <w:bCs/>
                <w:color w:val="auto"/>
                <w:sz w:val="18"/>
                <w:szCs w:val="18"/>
              </w:rPr>
              <w:t xml:space="preserve">сети проводного радиовещания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есть</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
                <w:bCs/>
                <w:color w:val="auto"/>
                <w:sz w:val="18"/>
                <w:szCs w:val="18"/>
              </w:rPr>
            </w:pPr>
            <w:r w:rsidRPr="000C5A60">
              <w:rPr>
                <w:b/>
                <w:bCs/>
                <w:color w:val="auto"/>
                <w:sz w:val="18"/>
                <w:szCs w:val="18"/>
              </w:rPr>
              <w:t>Система видеонаблюдения</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есть</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Шкаф антивандальный ШТА Е-2 с DIN рейками 19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Кабель силовой ВВГнг -П 3*1.5мм2 черный</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50 м</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Автомат ABB SH201L 4.5кА C 1P 10А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Автомат ABB SH201L 4.5кА C 1P 16А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Коробка распределительная 100х100х50 IP55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 xml:space="preserve">10 </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Кабель UTP cat5e</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610 м</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Подий (Фирма) Подвесной кабель КПЛК 2х0.75+4х(2х0.20)</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165 м</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Зажим клиновой для КПЛК ЗПК-18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6</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Коннектор RJ-45 (8p8c) cat.5е</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50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Хомут кабельный ABB 200*3.6мм черный 100шт/</w:t>
            </w:r>
            <w:proofErr w:type="spellStart"/>
            <w:r w:rsidRPr="00E634EA">
              <w:rPr>
                <w:bCs/>
                <w:color w:val="auto"/>
                <w:sz w:val="18"/>
                <w:szCs w:val="18"/>
              </w:rPr>
              <w:t>уп</w:t>
            </w:r>
            <w:proofErr w:type="spellEnd"/>
            <w:r w:rsidRPr="00E634EA">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Дюбель к крепежным ремешкам PDR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450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B265BB"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4F3DEA" w:rsidRDefault="004F3DEA" w:rsidP="004F3DEA">
            <w:pPr>
              <w:widowControl/>
              <w:ind w:right="75"/>
              <w:rPr>
                <w:bCs/>
                <w:color w:val="auto"/>
                <w:sz w:val="18"/>
                <w:szCs w:val="18"/>
                <w:lang w:val="en-US"/>
              </w:rPr>
            </w:pPr>
            <w:r w:rsidRPr="00E634EA">
              <w:rPr>
                <w:bCs/>
                <w:color w:val="auto"/>
                <w:sz w:val="18"/>
                <w:szCs w:val="18"/>
              </w:rPr>
              <w:t>Анкер</w:t>
            </w:r>
            <w:r w:rsidRPr="00E634EA">
              <w:rPr>
                <w:bCs/>
                <w:color w:val="auto"/>
                <w:sz w:val="18"/>
                <w:szCs w:val="18"/>
                <w:lang w:val="en-US"/>
              </w:rPr>
              <w:t>-</w:t>
            </w:r>
            <w:r w:rsidRPr="00E634EA">
              <w:rPr>
                <w:bCs/>
                <w:color w:val="auto"/>
                <w:sz w:val="18"/>
                <w:szCs w:val="18"/>
              </w:rPr>
              <w:t>гильза</w:t>
            </w:r>
            <w:r w:rsidRPr="00E634EA">
              <w:rPr>
                <w:bCs/>
                <w:color w:val="auto"/>
                <w:sz w:val="18"/>
                <w:szCs w:val="18"/>
                <w:lang w:val="en-US"/>
              </w:rPr>
              <w:t xml:space="preserve"> PFG ES8 St Zn SORMAT </w:t>
            </w:r>
          </w:p>
        </w:tc>
        <w:tc>
          <w:tcPr>
            <w:tcW w:w="1120" w:type="dxa"/>
            <w:tcBorders>
              <w:top w:val="single" w:sz="4" w:space="0" w:color="000000"/>
              <w:left w:val="single" w:sz="4" w:space="0" w:color="000000"/>
              <w:bottom w:val="single" w:sz="4" w:space="0" w:color="000000"/>
              <w:right w:val="single" w:sz="4" w:space="0" w:color="000000"/>
            </w:tcBorders>
          </w:tcPr>
          <w:p w:rsidR="004F3DEA" w:rsidRPr="00E634EA" w:rsidRDefault="004F3DEA" w:rsidP="004F3DEA">
            <w:pPr>
              <w:widowControl/>
              <w:ind w:left="18" w:hanging="18"/>
              <w:jc w:val="center"/>
              <w:rPr>
                <w:bCs/>
                <w:color w:val="auto"/>
                <w:sz w:val="18"/>
                <w:szCs w:val="18"/>
              </w:rPr>
            </w:pPr>
            <w:r>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4F3DEA" w:rsidRPr="00B265BB" w:rsidRDefault="004F3DEA" w:rsidP="004F3DEA">
            <w:pPr>
              <w:widowControl/>
              <w:ind w:left="86"/>
              <w:rPr>
                <w:bCs/>
                <w:color w:val="auto"/>
                <w:sz w:val="18"/>
                <w:szCs w:val="18"/>
                <w:lang w:val="en-US"/>
              </w:rPr>
            </w:pPr>
          </w:p>
        </w:tc>
        <w:tc>
          <w:tcPr>
            <w:tcW w:w="1140" w:type="dxa"/>
            <w:tcBorders>
              <w:top w:val="single" w:sz="4" w:space="0" w:color="000000"/>
              <w:left w:val="single" w:sz="4" w:space="0" w:color="000000"/>
              <w:bottom w:val="single" w:sz="4" w:space="0" w:color="000000"/>
              <w:right w:val="single" w:sz="4" w:space="0" w:color="000000"/>
            </w:tcBorders>
          </w:tcPr>
          <w:p w:rsidR="004F3DEA" w:rsidRPr="00B265BB" w:rsidRDefault="004F3DEA" w:rsidP="004F3DEA">
            <w:pPr>
              <w:widowControl/>
              <w:ind w:left="86"/>
              <w:rPr>
                <w:bCs/>
                <w:color w:val="auto"/>
                <w:sz w:val="18"/>
                <w:szCs w:val="18"/>
                <w:lang w:val="en-US"/>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Шайба плоская кузовная DIN9021 D8*24 </w:t>
            </w:r>
            <w:proofErr w:type="spellStart"/>
            <w:r w:rsidRPr="00E634EA">
              <w:rPr>
                <w:bCs/>
                <w:color w:val="auto"/>
                <w:sz w:val="18"/>
                <w:szCs w:val="18"/>
              </w:rPr>
              <w:t>St</w:t>
            </w:r>
            <w:proofErr w:type="spellEnd"/>
            <w:r w:rsidRPr="00E634EA">
              <w:rPr>
                <w:bCs/>
                <w:color w:val="auto"/>
                <w:sz w:val="18"/>
                <w:szCs w:val="18"/>
              </w:rPr>
              <w:t xml:space="preserve"> </w:t>
            </w:r>
            <w:proofErr w:type="spellStart"/>
            <w:r w:rsidRPr="00E634EA">
              <w:rPr>
                <w:bCs/>
                <w:color w:val="auto"/>
                <w:sz w:val="18"/>
                <w:szCs w:val="18"/>
              </w:rPr>
              <w:t>Zn</w:t>
            </w:r>
            <w:proofErr w:type="spellEnd"/>
            <w:r w:rsidRPr="00E634EA">
              <w:rPr>
                <w:bCs/>
                <w:color w:val="auto"/>
                <w:sz w:val="18"/>
                <w:szCs w:val="18"/>
              </w:rPr>
              <w:t xml:space="preserve">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Болт с шестигранной головкой DIN933 M8*1.25*50 </w:t>
            </w:r>
            <w:proofErr w:type="spellStart"/>
            <w:r w:rsidRPr="00E634EA">
              <w:rPr>
                <w:bCs/>
                <w:color w:val="auto"/>
                <w:sz w:val="18"/>
                <w:szCs w:val="18"/>
              </w:rPr>
              <w:t>St</w:t>
            </w:r>
            <w:proofErr w:type="spellEnd"/>
            <w:r w:rsidRPr="00E634EA">
              <w:rPr>
                <w:bCs/>
                <w:color w:val="auto"/>
                <w:sz w:val="18"/>
                <w:szCs w:val="18"/>
              </w:rPr>
              <w:t xml:space="preserve"> </w:t>
            </w:r>
            <w:proofErr w:type="spellStart"/>
            <w:r w:rsidRPr="00E634EA">
              <w:rPr>
                <w:bCs/>
                <w:color w:val="auto"/>
                <w:sz w:val="18"/>
                <w:szCs w:val="18"/>
              </w:rPr>
              <w:t>Zn</w:t>
            </w:r>
            <w:proofErr w:type="spellEnd"/>
            <w:r w:rsidRPr="00E634EA">
              <w:rPr>
                <w:bCs/>
                <w:color w:val="auto"/>
                <w:sz w:val="18"/>
                <w:szCs w:val="18"/>
              </w:rPr>
              <w:t xml:space="preserve"> 8.8</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Колодка </w:t>
            </w:r>
            <w:proofErr w:type="spellStart"/>
            <w:r w:rsidRPr="00E634EA">
              <w:rPr>
                <w:bCs/>
                <w:color w:val="auto"/>
                <w:sz w:val="18"/>
                <w:szCs w:val="18"/>
              </w:rPr>
              <w:t>Makel</w:t>
            </w:r>
            <w:proofErr w:type="spellEnd"/>
            <w:r w:rsidRPr="00E634EA">
              <w:rPr>
                <w:bCs/>
                <w:color w:val="auto"/>
                <w:sz w:val="18"/>
                <w:szCs w:val="18"/>
              </w:rPr>
              <w:t xml:space="preserve"> 4 гнезда 16А СЗ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DIN-рейка 7,5 см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proofErr w:type="spellStart"/>
            <w:r w:rsidRPr="00E634EA">
              <w:rPr>
                <w:bCs/>
                <w:color w:val="auto"/>
                <w:sz w:val="18"/>
                <w:szCs w:val="18"/>
              </w:rPr>
              <w:t>Металлорукав</w:t>
            </w:r>
            <w:proofErr w:type="spellEnd"/>
            <w:r w:rsidRPr="00E634EA">
              <w:rPr>
                <w:bCs/>
                <w:color w:val="auto"/>
                <w:sz w:val="18"/>
                <w:szCs w:val="18"/>
              </w:rPr>
              <w:t xml:space="preserve"> Д 12мм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20 м</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IP камера в лифт </w:t>
            </w:r>
            <w:proofErr w:type="spellStart"/>
            <w:r w:rsidRPr="00E634EA">
              <w:rPr>
                <w:bCs/>
                <w:color w:val="auto"/>
                <w:sz w:val="18"/>
                <w:szCs w:val="18"/>
              </w:rPr>
              <w:t>HiWatch</w:t>
            </w:r>
            <w:proofErr w:type="spellEnd"/>
            <w:r w:rsidRPr="00E634EA">
              <w:rPr>
                <w:bCs/>
                <w:color w:val="auto"/>
                <w:sz w:val="18"/>
                <w:szCs w:val="18"/>
              </w:rPr>
              <w:t xml:space="preserve"> DS-I259 (С) (2.8 мм)</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IP камера внутренняя </w:t>
            </w:r>
            <w:proofErr w:type="spellStart"/>
            <w:r w:rsidRPr="00E634EA">
              <w:rPr>
                <w:bCs/>
                <w:color w:val="auto"/>
                <w:sz w:val="18"/>
                <w:szCs w:val="18"/>
              </w:rPr>
              <w:t>HiWatch</w:t>
            </w:r>
            <w:proofErr w:type="spellEnd"/>
            <w:r w:rsidRPr="00E634EA">
              <w:rPr>
                <w:bCs/>
                <w:color w:val="auto"/>
                <w:sz w:val="18"/>
                <w:szCs w:val="18"/>
              </w:rPr>
              <w:t xml:space="preserve"> DS-I202 (Е) (2.8 мм)</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IP камера уличная </w:t>
            </w:r>
            <w:proofErr w:type="spellStart"/>
            <w:r w:rsidRPr="00E634EA">
              <w:rPr>
                <w:bCs/>
                <w:color w:val="auto"/>
                <w:sz w:val="18"/>
                <w:szCs w:val="18"/>
              </w:rPr>
              <w:t>HiWatch</w:t>
            </w:r>
            <w:proofErr w:type="spellEnd"/>
            <w:r w:rsidRPr="00E634EA">
              <w:rPr>
                <w:bCs/>
                <w:color w:val="auto"/>
                <w:sz w:val="18"/>
                <w:szCs w:val="18"/>
              </w:rPr>
              <w:t xml:space="preserve"> DS-I200 (Е) (2.8 мм)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Регистратор 16 каналов </w:t>
            </w:r>
            <w:proofErr w:type="spellStart"/>
            <w:r w:rsidRPr="00E634EA">
              <w:rPr>
                <w:bCs/>
                <w:color w:val="auto"/>
                <w:sz w:val="18"/>
                <w:szCs w:val="18"/>
              </w:rPr>
              <w:t>HiWatch</w:t>
            </w:r>
            <w:proofErr w:type="spellEnd"/>
            <w:r w:rsidRPr="00E634EA">
              <w:rPr>
                <w:bCs/>
                <w:color w:val="auto"/>
                <w:sz w:val="18"/>
                <w:szCs w:val="18"/>
              </w:rPr>
              <w:t xml:space="preserve"> DS-N316/2(D)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Жесткий диск 6 ТБ SGSH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 xml:space="preserve">Маршрутизатор </w:t>
            </w:r>
            <w:proofErr w:type="spellStart"/>
            <w:r w:rsidRPr="00E634EA">
              <w:rPr>
                <w:bCs/>
                <w:color w:val="auto"/>
                <w:sz w:val="18"/>
                <w:szCs w:val="18"/>
              </w:rPr>
              <w:t>MikroTik</w:t>
            </w:r>
            <w:proofErr w:type="spellEnd"/>
            <w:r w:rsidRPr="00E634EA">
              <w:rPr>
                <w:bCs/>
                <w:color w:val="auto"/>
                <w:sz w:val="18"/>
                <w:szCs w:val="18"/>
              </w:rPr>
              <w:t xml:space="preserve"> rb750gr3</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right="75"/>
              <w:rPr>
                <w:bCs/>
                <w:color w:val="auto"/>
                <w:sz w:val="18"/>
                <w:szCs w:val="18"/>
              </w:rPr>
            </w:pPr>
            <w:r w:rsidRPr="00E634EA">
              <w:rPr>
                <w:bCs/>
                <w:color w:val="auto"/>
                <w:sz w:val="18"/>
                <w:szCs w:val="18"/>
              </w:rPr>
              <w:t>Коммутатор PoE неуправляемый SR-PS1621GBL, SARMATT</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 xml:space="preserve">АППЗ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 xml:space="preserve">Автоматические датчики задымления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168</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Щиты пожарные</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96</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Кнопка пожарной тревоги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24</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Пульт диспетчеризации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нет</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Гидранты и рукава</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96</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ПЗУ</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Домофон (модули вызова)</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сети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аналоговые</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Домофон (модули управляющие)</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Домофон (модуль коммутационный)</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B265BB"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B265BB" w:rsidRDefault="004F3DEA" w:rsidP="004F3DEA">
            <w:pPr>
              <w:widowControl/>
              <w:ind w:left="18" w:hanging="18"/>
              <w:rPr>
                <w:bCs/>
                <w:color w:val="auto"/>
                <w:sz w:val="18"/>
                <w:szCs w:val="18"/>
                <w:lang w:val="en-US"/>
              </w:rPr>
            </w:pPr>
            <w:r w:rsidRPr="000C5A60">
              <w:rPr>
                <w:b/>
                <w:bCs/>
                <w:color w:val="auto"/>
                <w:sz w:val="18"/>
                <w:szCs w:val="18"/>
              </w:rPr>
              <w:t>АИТП</w:t>
            </w:r>
          </w:p>
        </w:tc>
        <w:tc>
          <w:tcPr>
            <w:tcW w:w="1120" w:type="dxa"/>
            <w:tcBorders>
              <w:top w:val="single" w:sz="4" w:space="0" w:color="000000"/>
              <w:left w:val="single" w:sz="4" w:space="0" w:color="000000"/>
              <w:bottom w:val="single" w:sz="4" w:space="0" w:color="000000"/>
              <w:right w:val="single" w:sz="4" w:space="0" w:color="000000"/>
            </w:tcBorders>
          </w:tcPr>
          <w:p w:rsidR="004F3DEA" w:rsidRPr="00B265BB" w:rsidRDefault="004F3DEA" w:rsidP="004F3DEA">
            <w:pPr>
              <w:widowControl/>
              <w:ind w:left="18" w:hanging="18"/>
              <w:jc w:val="center"/>
              <w:rPr>
                <w:bCs/>
                <w:color w:val="auto"/>
                <w:sz w:val="18"/>
                <w:szCs w:val="18"/>
                <w:lang w:val="en-US"/>
              </w:rPr>
            </w:pPr>
            <w:r w:rsidRPr="000C5A60">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B265BB" w:rsidRDefault="004F3DEA" w:rsidP="004F3DEA">
            <w:pPr>
              <w:widowControl/>
              <w:ind w:left="86"/>
              <w:rPr>
                <w:bCs/>
                <w:color w:val="auto"/>
                <w:sz w:val="18"/>
                <w:szCs w:val="18"/>
                <w:lang w:val="en-US"/>
              </w:rPr>
            </w:pPr>
          </w:p>
        </w:tc>
        <w:tc>
          <w:tcPr>
            <w:tcW w:w="1140" w:type="dxa"/>
            <w:tcBorders>
              <w:top w:val="single" w:sz="4" w:space="0" w:color="000000"/>
              <w:left w:val="single" w:sz="4" w:space="0" w:color="000000"/>
              <w:bottom w:val="single" w:sz="4" w:space="0" w:color="000000"/>
              <w:right w:val="single" w:sz="4" w:space="0" w:color="000000"/>
            </w:tcBorders>
          </w:tcPr>
          <w:p w:rsidR="004F3DEA" w:rsidRPr="00B265BB" w:rsidRDefault="004F3DEA" w:rsidP="004F3DEA">
            <w:pPr>
              <w:widowControl/>
              <w:ind w:left="86"/>
              <w:rPr>
                <w:bCs/>
                <w:color w:val="auto"/>
                <w:sz w:val="18"/>
                <w:szCs w:val="18"/>
                <w:lang w:val="en-US"/>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ОДПУ</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ХВС</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ГВС</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 xml:space="preserve">мусоропровод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Не используется по решению ОСС</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 xml:space="preserve">лифт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3</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Cs/>
                <w:color w:val="auto"/>
                <w:sz w:val="18"/>
                <w:szCs w:val="18"/>
              </w:rPr>
              <w:t>пассажирский</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F9759F">
              <w:rPr>
                <w:bCs/>
                <w:color w:val="auto"/>
                <w:sz w:val="18"/>
                <w:szCs w:val="18"/>
              </w:rPr>
              <w:t>грузовой</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2</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3B65D8">
              <w:rPr>
                <w:bCs/>
                <w:color w:val="auto"/>
                <w:sz w:val="18"/>
                <w:szCs w:val="18"/>
              </w:rPr>
              <w:t>Подъемные площадки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sidRPr="003B65D8">
              <w:rPr>
                <w:bCs/>
                <w:color w:val="auto"/>
                <w:sz w:val="18"/>
                <w:szCs w:val="18"/>
              </w:rPr>
              <w:t>1</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вентиляция</w:t>
            </w:r>
            <w:r w:rsidRPr="000C5A60">
              <w:rPr>
                <w:bCs/>
                <w:color w:val="auto"/>
                <w:sz w:val="18"/>
                <w:szCs w:val="18"/>
              </w:rPr>
              <w:t xml:space="preserve"> </w:t>
            </w:r>
            <w:proofErr w:type="spellStart"/>
            <w:r w:rsidRPr="000C5A60">
              <w:rPr>
                <w:bCs/>
                <w:color w:val="auto"/>
                <w:sz w:val="18"/>
                <w:szCs w:val="18"/>
              </w:rPr>
              <w:t>пог.м</w:t>
            </w:r>
            <w:proofErr w:type="spellEnd"/>
            <w:r w:rsidRPr="000C5A60">
              <w:rPr>
                <w:bCs/>
                <w:color w:val="auto"/>
                <w:sz w:val="18"/>
                <w:szCs w:val="18"/>
              </w:rPr>
              <w:t>.</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8" w:hanging="18"/>
              <w:jc w:val="center"/>
              <w:rPr>
                <w:bCs/>
                <w:color w:val="auto"/>
                <w:sz w:val="18"/>
                <w:szCs w:val="18"/>
              </w:rPr>
            </w:pPr>
            <w:r>
              <w:rPr>
                <w:bCs/>
                <w:color w:val="auto"/>
                <w:sz w:val="18"/>
                <w:szCs w:val="18"/>
              </w:rPr>
              <w:t>720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Приточно-вытяжная, естественная</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lastRenderedPageBreak/>
              <w:t>Внутридомовые инженерные коммуникации и оборудование для предоставления коммунальных услуг</w:t>
            </w:r>
          </w:p>
        </w:tc>
        <w:tc>
          <w:tcPr>
            <w:tcW w:w="1120"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18" w:hanging="18"/>
              <w:jc w:val="center"/>
              <w:rPr>
                <w:bCs/>
                <w:color w:val="auto"/>
                <w:sz w:val="18"/>
                <w:szCs w:val="18"/>
              </w:rPr>
            </w:pPr>
          </w:p>
        </w:tc>
        <w:tc>
          <w:tcPr>
            <w:tcW w:w="4313" w:type="dxa"/>
            <w:tcBorders>
              <w:top w:val="single" w:sz="4" w:space="0" w:color="000000"/>
              <w:left w:val="single" w:sz="4" w:space="0" w:color="000000"/>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18" w:hanging="18"/>
              <w:rPr>
                <w:bCs/>
                <w:color w:val="auto"/>
                <w:sz w:val="18"/>
                <w:szCs w:val="18"/>
              </w:rPr>
            </w:pPr>
            <w:r w:rsidRPr="000C5A60">
              <w:rPr>
                <w:b/>
                <w:bCs/>
                <w:color w:val="auto"/>
                <w:sz w:val="18"/>
                <w:szCs w:val="18"/>
              </w:rPr>
              <w:t>электроснабжение</w:t>
            </w:r>
          </w:p>
        </w:tc>
        <w:tc>
          <w:tcPr>
            <w:tcW w:w="1120" w:type="dxa"/>
            <w:tcBorders>
              <w:top w:val="single" w:sz="4" w:space="0" w:color="auto"/>
              <w:left w:val="single" w:sz="4" w:space="0" w:color="000000"/>
              <w:bottom w:val="single" w:sz="4" w:space="0" w:color="000000"/>
              <w:right w:val="single" w:sz="4" w:space="0" w:color="auto"/>
            </w:tcBorders>
          </w:tcPr>
          <w:p w:rsidR="004F3DEA" w:rsidRPr="000C5A60" w:rsidRDefault="004F3DEA" w:rsidP="004F3DEA">
            <w:pPr>
              <w:widowControl/>
              <w:ind w:left="18" w:hanging="18"/>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r w:rsidRPr="000C5A60">
              <w:rPr>
                <w:bCs/>
                <w:color w:val="auto"/>
                <w:sz w:val="18"/>
                <w:szCs w:val="18"/>
              </w:rPr>
              <w:t>есть</w:t>
            </w:r>
          </w:p>
        </w:tc>
        <w:tc>
          <w:tcPr>
            <w:tcW w:w="1140" w:type="dxa"/>
            <w:tcBorders>
              <w:top w:val="nil"/>
              <w:left w:val="single" w:sz="4" w:space="0" w:color="auto"/>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jc w:val="both"/>
              <w:rPr>
                <w:b/>
                <w:bCs/>
                <w:color w:val="auto"/>
                <w:sz w:val="18"/>
                <w:szCs w:val="18"/>
              </w:rPr>
            </w:pPr>
            <w:r w:rsidRPr="000C5A60">
              <w:rPr>
                <w:bCs/>
                <w:color w:val="auto"/>
                <w:sz w:val="18"/>
                <w:szCs w:val="18"/>
              </w:rPr>
              <w:t>Вводное распределительное устройство (ГРЩ)</w:t>
            </w:r>
          </w:p>
        </w:tc>
        <w:tc>
          <w:tcPr>
            <w:tcW w:w="1120"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1</w:t>
            </w:r>
          </w:p>
        </w:tc>
        <w:tc>
          <w:tcPr>
            <w:tcW w:w="4313" w:type="dxa"/>
            <w:tcBorders>
              <w:top w:val="single" w:sz="4" w:space="0" w:color="auto"/>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Распределительный пункт в подвалах</w:t>
            </w:r>
          </w:p>
        </w:tc>
        <w:tc>
          <w:tcPr>
            <w:tcW w:w="1120"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0</w:t>
            </w:r>
          </w:p>
        </w:tc>
        <w:tc>
          <w:tcPr>
            <w:tcW w:w="4313"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Щит этажный</w:t>
            </w:r>
          </w:p>
        </w:tc>
        <w:tc>
          <w:tcPr>
            <w:tcW w:w="1120"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Pr>
                <w:bCs/>
                <w:color w:val="auto"/>
                <w:sz w:val="18"/>
                <w:szCs w:val="18"/>
              </w:rPr>
              <w:t>48</w:t>
            </w:r>
          </w:p>
        </w:tc>
        <w:tc>
          <w:tcPr>
            <w:tcW w:w="4313"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nil"/>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1023" w:hanging="1023"/>
              <w:rPr>
                <w:bCs/>
                <w:color w:val="auto"/>
                <w:sz w:val="18"/>
                <w:szCs w:val="18"/>
              </w:rPr>
            </w:pPr>
            <w:r w:rsidRPr="000C5A60">
              <w:rPr>
                <w:bCs/>
                <w:color w:val="auto"/>
                <w:sz w:val="18"/>
                <w:szCs w:val="18"/>
              </w:rPr>
              <w:t>Светильники внутренние</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Pr>
                <w:bCs/>
                <w:color w:val="auto"/>
                <w:sz w:val="18"/>
                <w:szCs w:val="18"/>
              </w:rPr>
              <w:t>168</w:t>
            </w:r>
          </w:p>
        </w:tc>
        <w:tc>
          <w:tcPr>
            <w:tcW w:w="4313" w:type="dxa"/>
            <w:tcBorders>
              <w:top w:val="single" w:sz="4" w:space="0" w:color="auto"/>
              <w:left w:val="single" w:sz="4" w:space="0" w:color="auto"/>
              <w:bottom w:val="single" w:sz="4" w:space="0" w:color="auto"/>
              <w:right w:val="single" w:sz="4" w:space="0" w:color="auto"/>
            </w:tcBorders>
            <w:vAlign w:val="bottom"/>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1023" w:hanging="1023"/>
              <w:rPr>
                <w:bCs/>
                <w:color w:val="auto"/>
                <w:sz w:val="18"/>
                <w:szCs w:val="18"/>
              </w:rPr>
            </w:pPr>
            <w:r w:rsidRPr="000C5A60">
              <w:rPr>
                <w:bCs/>
                <w:color w:val="auto"/>
                <w:sz w:val="18"/>
                <w:szCs w:val="18"/>
              </w:rPr>
              <w:t>Светильники наружные</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Pr>
                <w:bCs/>
                <w:color w:val="auto"/>
                <w:sz w:val="18"/>
                <w:szCs w:val="18"/>
              </w:rPr>
              <w:t>4</w:t>
            </w:r>
          </w:p>
        </w:tc>
        <w:tc>
          <w:tcPr>
            <w:tcW w:w="4313" w:type="dxa"/>
            <w:tcBorders>
              <w:top w:val="single" w:sz="4" w:space="0" w:color="auto"/>
              <w:left w:val="single" w:sz="4" w:space="0" w:color="auto"/>
              <w:bottom w:val="single" w:sz="4" w:space="0" w:color="auto"/>
              <w:right w:val="single" w:sz="4" w:space="0" w:color="auto"/>
            </w:tcBorders>
            <w:vAlign w:val="bottom"/>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
                <w:bCs/>
                <w:color w:val="auto"/>
                <w:sz w:val="18"/>
                <w:szCs w:val="18"/>
              </w:rPr>
              <w:t>холодное водоснабжение</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есть </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
                <w:bCs/>
                <w:color w:val="auto"/>
                <w:sz w:val="18"/>
                <w:szCs w:val="18"/>
              </w:rPr>
            </w:pPr>
            <w:r w:rsidRPr="000C5A60">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275</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720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 xml:space="preserve">Вентили и краны </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250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
                <w:bCs/>
                <w:color w:val="auto"/>
                <w:sz w:val="18"/>
                <w:szCs w:val="18"/>
              </w:rPr>
              <w:t>горячее водоснабжение</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есть </w:t>
            </w: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
                <w:bCs/>
                <w:color w:val="auto"/>
                <w:sz w:val="18"/>
                <w:szCs w:val="18"/>
              </w:rPr>
            </w:pPr>
            <w:r w:rsidRPr="000C5A60">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513</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 </w:t>
            </w: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
                <w:bCs/>
                <w:color w:val="auto"/>
                <w:sz w:val="18"/>
                <w:szCs w:val="18"/>
              </w:rPr>
            </w:pPr>
            <w:r w:rsidRPr="000C5A60">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1540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Вентили и краны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270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4</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6"/>
        </w:trPr>
        <w:tc>
          <w:tcPr>
            <w:tcW w:w="3759" w:type="dxa"/>
            <w:gridSpan w:val="2"/>
            <w:tcBorders>
              <w:top w:val="single" w:sz="4" w:space="0" w:color="000000"/>
              <w:left w:val="single" w:sz="4" w:space="0" w:color="000000"/>
              <w:bottom w:val="single" w:sz="4" w:space="0" w:color="000000"/>
              <w:right w:val="nil"/>
            </w:tcBorders>
          </w:tcPr>
          <w:p w:rsidR="004F3DEA" w:rsidRPr="000C5A60" w:rsidRDefault="004F3DEA" w:rsidP="004F3DEA">
            <w:pPr>
              <w:widowControl/>
              <w:ind w:left="1023" w:hanging="1023"/>
              <w:rPr>
                <w:b/>
                <w:bCs/>
                <w:color w:val="auto"/>
                <w:sz w:val="18"/>
                <w:szCs w:val="18"/>
              </w:rPr>
            </w:pPr>
            <w:r w:rsidRPr="000C5A60">
              <w:rPr>
                <w:b/>
                <w:bCs/>
                <w:color w:val="auto"/>
                <w:sz w:val="18"/>
                <w:szCs w:val="18"/>
              </w:rPr>
              <w:t>водоотведение</w:t>
            </w:r>
          </w:p>
        </w:tc>
        <w:tc>
          <w:tcPr>
            <w:tcW w:w="1120" w:type="dxa"/>
            <w:tcBorders>
              <w:top w:val="single" w:sz="4" w:space="0" w:color="000000"/>
              <w:left w:val="nil"/>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 xml:space="preserve">есть </w:t>
            </w:r>
          </w:p>
        </w:tc>
      </w:tr>
      <w:tr w:rsidR="004F3DEA" w:rsidRPr="000C5A60" w:rsidTr="004F3DEA">
        <w:trPr>
          <w:trHeight w:val="217"/>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
                <w:bCs/>
                <w:color w:val="auto"/>
                <w:sz w:val="18"/>
                <w:szCs w:val="18"/>
              </w:rPr>
            </w:pPr>
            <w:r w:rsidRPr="000C5A60">
              <w:rPr>
                <w:bCs/>
                <w:color w:val="auto"/>
                <w:sz w:val="18"/>
                <w:szCs w:val="18"/>
              </w:rPr>
              <w:t>Горизонтальные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220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1023" w:hanging="1023"/>
              <w:rPr>
                <w:bCs/>
                <w:color w:val="auto"/>
                <w:sz w:val="18"/>
                <w:szCs w:val="18"/>
              </w:rPr>
            </w:pPr>
            <w:r w:rsidRPr="000C5A60">
              <w:rPr>
                <w:bCs/>
                <w:color w:val="auto"/>
                <w:sz w:val="18"/>
                <w:szCs w:val="18"/>
              </w:rPr>
              <w:t>Вертикальные трубопроводы</w:t>
            </w:r>
          </w:p>
        </w:tc>
        <w:tc>
          <w:tcPr>
            <w:tcW w:w="112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jc w:val="center"/>
              <w:rPr>
                <w:bCs/>
                <w:color w:val="auto"/>
                <w:sz w:val="18"/>
                <w:szCs w:val="18"/>
              </w:rPr>
            </w:pPr>
            <w:r w:rsidRPr="003B65D8">
              <w:rPr>
                <w:bCs/>
                <w:color w:val="auto"/>
                <w:sz w:val="18"/>
                <w:szCs w:val="18"/>
              </w:rPr>
              <w:t>770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F9759F" w:rsidRDefault="004F3DEA" w:rsidP="004F3DEA">
            <w:pPr>
              <w:widowControl/>
              <w:ind w:left="1023" w:hanging="1023"/>
              <w:rPr>
                <w:bCs/>
                <w:color w:val="auto"/>
                <w:sz w:val="18"/>
                <w:szCs w:val="18"/>
              </w:rPr>
            </w:pPr>
            <w:r w:rsidRPr="000C5A60">
              <w:rPr>
                <w:bCs/>
                <w:color w:val="auto"/>
                <w:sz w:val="18"/>
                <w:szCs w:val="18"/>
              </w:rPr>
              <w:t>Вентили и краны</w:t>
            </w:r>
          </w:p>
        </w:tc>
        <w:tc>
          <w:tcPr>
            <w:tcW w:w="1120" w:type="dxa"/>
            <w:tcBorders>
              <w:top w:val="single" w:sz="4" w:space="0" w:color="000000"/>
              <w:left w:val="single" w:sz="4" w:space="0" w:color="000000"/>
              <w:bottom w:val="single" w:sz="4" w:space="0" w:color="000000"/>
              <w:right w:val="single" w:sz="4" w:space="0" w:color="000000"/>
            </w:tcBorders>
          </w:tcPr>
          <w:p w:rsidR="004F3DEA" w:rsidRPr="00F9759F" w:rsidRDefault="004F3DEA" w:rsidP="004F3DEA">
            <w:pPr>
              <w:widowControl/>
              <w:ind w:left="86"/>
              <w:jc w:val="center"/>
              <w:rPr>
                <w:bCs/>
                <w:color w:val="auto"/>
                <w:sz w:val="18"/>
                <w:szCs w:val="18"/>
              </w:rPr>
            </w:pPr>
            <w:r w:rsidRPr="003B65D8">
              <w:rPr>
                <w:bCs/>
                <w:color w:val="auto"/>
                <w:sz w:val="18"/>
                <w:szCs w:val="18"/>
              </w:rPr>
              <w:t>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000000"/>
              <w:right w:val="single" w:sz="4" w:space="0" w:color="000000"/>
            </w:tcBorders>
          </w:tcPr>
          <w:p w:rsidR="004F3DEA" w:rsidRPr="003B65D8" w:rsidRDefault="004F3DEA" w:rsidP="004F3DEA">
            <w:pPr>
              <w:widowControl/>
              <w:ind w:left="1023" w:hanging="1023"/>
              <w:rPr>
                <w:bCs/>
                <w:color w:val="auto"/>
                <w:sz w:val="18"/>
                <w:szCs w:val="18"/>
              </w:rPr>
            </w:pPr>
            <w:r w:rsidRPr="000C5A60">
              <w:rPr>
                <w:bCs/>
                <w:color w:val="auto"/>
                <w:sz w:val="18"/>
                <w:szCs w:val="18"/>
              </w:rPr>
              <w:t>задвижки</w:t>
            </w:r>
          </w:p>
        </w:tc>
        <w:tc>
          <w:tcPr>
            <w:tcW w:w="1120" w:type="dxa"/>
            <w:tcBorders>
              <w:top w:val="single" w:sz="4" w:space="0" w:color="000000"/>
              <w:left w:val="single" w:sz="4" w:space="0" w:color="000000"/>
              <w:bottom w:val="single" w:sz="4" w:space="0" w:color="000000"/>
              <w:right w:val="single" w:sz="4" w:space="0" w:color="000000"/>
            </w:tcBorders>
          </w:tcPr>
          <w:p w:rsidR="004F3DEA" w:rsidRPr="00F9759F" w:rsidRDefault="004F3DEA" w:rsidP="004F3DEA">
            <w:pPr>
              <w:widowControl/>
              <w:ind w:left="86"/>
              <w:jc w:val="center"/>
              <w:rPr>
                <w:bCs/>
                <w:color w:val="auto"/>
                <w:sz w:val="18"/>
                <w:szCs w:val="18"/>
              </w:rPr>
            </w:pPr>
            <w:r w:rsidRPr="003B65D8">
              <w:rPr>
                <w:bCs/>
                <w:color w:val="auto"/>
                <w:sz w:val="18"/>
                <w:szCs w:val="18"/>
              </w:rPr>
              <w:t>0</w:t>
            </w:r>
          </w:p>
        </w:tc>
        <w:tc>
          <w:tcPr>
            <w:tcW w:w="4313"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1023" w:hanging="1023"/>
              <w:rPr>
                <w:bCs/>
                <w:color w:val="auto"/>
                <w:sz w:val="18"/>
                <w:szCs w:val="18"/>
              </w:rPr>
            </w:pPr>
            <w:r w:rsidRPr="000C5A60">
              <w:rPr>
                <w:b/>
                <w:bCs/>
                <w:color w:val="auto"/>
                <w:sz w:val="18"/>
                <w:szCs w:val="18"/>
              </w:rPr>
              <w:t xml:space="preserve">отопление (от внешних котельных) </w:t>
            </w:r>
          </w:p>
        </w:tc>
        <w:tc>
          <w:tcPr>
            <w:tcW w:w="1120"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86"/>
              <w:rPr>
                <w:bCs/>
                <w:color w:val="auto"/>
                <w:sz w:val="18"/>
                <w:szCs w:val="18"/>
              </w:rPr>
            </w:pPr>
            <w:r w:rsidRPr="000C5A60">
              <w:rPr>
                <w:bCs/>
                <w:color w:val="auto"/>
                <w:sz w:val="18"/>
                <w:szCs w:val="18"/>
              </w:rPr>
              <w:t>есть</w:t>
            </w:r>
          </w:p>
        </w:tc>
        <w:tc>
          <w:tcPr>
            <w:tcW w:w="1140" w:type="dxa"/>
            <w:tcBorders>
              <w:top w:val="single" w:sz="4" w:space="0" w:color="000000"/>
              <w:left w:val="single" w:sz="4" w:space="0" w:color="000000"/>
              <w:bottom w:val="single" w:sz="4" w:space="0" w:color="auto"/>
              <w:right w:val="single" w:sz="4" w:space="0" w:color="000000"/>
            </w:tcBorders>
          </w:tcPr>
          <w:p w:rsidR="004F3DEA" w:rsidRPr="000C5A60" w:rsidRDefault="004F3DEA" w:rsidP="004F3DEA">
            <w:pPr>
              <w:widowControl/>
              <w:ind w:left="86"/>
              <w:rPr>
                <w:bCs/>
                <w:color w:val="auto"/>
                <w:sz w:val="18"/>
                <w:szCs w:val="18"/>
              </w:rPr>
            </w:pPr>
          </w:p>
        </w:tc>
      </w:tr>
      <w:tr w:rsidR="004F3DEA" w:rsidRPr="000C5A60" w:rsidTr="004F3DEA">
        <w:trPr>
          <w:trHeight w:val="437"/>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Горизонтальные трубопроводы</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jc w:val="center"/>
              <w:rPr>
                <w:bCs/>
                <w:color w:val="auto"/>
                <w:sz w:val="18"/>
                <w:szCs w:val="18"/>
              </w:rPr>
            </w:pPr>
            <w:r w:rsidRPr="003B65D8">
              <w:rPr>
                <w:bCs/>
                <w:color w:val="auto"/>
                <w:sz w:val="18"/>
                <w:szCs w:val="18"/>
              </w:rPr>
              <w:t>2380</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r w:rsidRPr="000C5A60">
              <w:rPr>
                <w:bCs/>
                <w:color w:val="auto"/>
                <w:sz w:val="18"/>
                <w:szCs w:val="18"/>
              </w:rPr>
              <w:t xml:space="preserve"> </w:t>
            </w:r>
          </w:p>
        </w:tc>
      </w:tr>
      <w:tr w:rsidR="004F3DEA" w:rsidRPr="000C5A60" w:rsidTr="004F3DEA">
        <w:trPr>
          <w:trHeight w:val="218"/>
        </w:trPr>
        <w:tc>
          <w:tcPr>
            <w:tcW w:w="3759" w:type="dxa"/>
            <w:gridSpan w:val="2"/>
            <w:tcBorders>
              <w:top w:val="single" w:sz="4" w:space="0" w:color="000000"/>
              <w:left w:val="single" w:sz="4" w:space="0" w:color="000000"/>
              <w:right w:val="single" w:sz="4" w:space="0" w:color="000000"/>
            </w:tcBorders>
          </w:tcPr>
          <w:p w:rsidR="004F3DEA" w:rsidRPr="000C5A60" w:rsidRDefault="004F3DEA" w:rsidP="004F3DEA">
            <w:pPr>
              <w:widowControl/>
              <w:rPr>
                <w:b/>
                <w:bCs/>
                <w:color w:val="auto"/>
                <w:sz w:val="18"/>
                <w:szCs w:val="18"/>
              </w:rPr>
            </w:pPr>
            <w:r w:rsidRPr="000C5A60">
              <w:rPr>
                <w:bCs/>
                <w:color w:val="auto"/>
                <w:sz w:val="18"/>
                <w:szCs w:val="18"/>
              </w:rPr>
              <w:t>Вертикальные трубопроводы</w:t>
            </w:r>
          </w:p>
        </w:tc>
        <w:tc>
          <w:tcPr>
            <w:tcW w:w="1120" w:type="dxa"/>
            <w:tcBorders>
              <w:top w:val="single" w:sz="4" w:space="0" w:color="000000"/>
              <w:left w:val="single" w:sz="4" w:space="0" w:color="000000"/>
              <w:bottom w:val="nil"/>
              <w:right w:val="single" w:sz="4" w:space="0" w:color="000000"/>
            </w:tcBorders>
          </w:tcPr>
          <w:p w:rsidR="004F3DEA" w:rsidRPr="000C5A60" w:rsidRDefault="004F3DEA" w:rsidP="004F3DEA">
            <w:pPr>
              <w:widowControl/>
              <w:jc w:val="center"/>
              <w:rPr>
                <w:bCs/>
                <w:color w:val="auto"/>
                <w:sz w:val="18"/>
                <w:szCs w:val="18"/>
              </w:rPr>
            </w:pPr>
            <w:r w:rsidRPr="003B65D8">
              <w:rPr>
                <w:bCs/>
                <w:color w:val="auto"/>
                <w:sz w:val="18"/>
                <w:szCs w:val="18"/>
              </w:rPr>
              <w:t>1440</w:t>
            </w:r>
          </w:p>
        </w:tc>
        <w:tc>
          <w:tcPr>
            <w:tcW w:w="4313" w:type="dxa"/>
            <w:tcBorders>
              <w:top w:val="single" w:sz="4" w:space="0" w:color="000000"/>
              <w:left w:val="single" w:sz="4" w:space="0" w:color="000000"/>
              <w:bottom w:val="nil"/>
              <w:right w:val="single" w:sz="4" w:space="0" w:color="000000"/>
            </w:tcBorders>
          </w:tcPr>
          <w:p w:rsidR="004F3DEA" w:rsidRPr="000C5A60" w:rsidRDefault="004F3DEA" w:rsidP="004F3DEA">
            <w:pPr>
              <w:widowControl/>
              <w:rPr>
                <w:bCs/>
                <w:color w:val="auto"/>
                <w:sz w:val="18"/>
                <w:szCs w:val="18"/>
              </w:rPr>
            </w:pPr>
          </w:p>
        </w:tc>
        <w:tc>
          <w:tcPr>
            <w:tcW w:w="1140" w:type="dxa"/>
            <w:tcBorders>
              <w:top w:val="single" w:sz="4" w:space="0" w:color="000000"/>
              <w:left w:val="single" w:sz="4" w:space="0" w:color="000000"/>
              <w:bottom w:val="nil"/>
              <w:right w:val="single" w:sz="4" w:space="0" w:color="000000"/>
            </w:tcBorders>
          </w:tcPr>
          <w:p w:rsidR="004F3DEA" w:rsidRPr="000C5A60" w:rsidRDefault="004F3DEA" w:rsidP="004F3DEA">
            <w:pPr>
              <w:widowControl/>
              <w:rPr>
                <w:bCs/>
                <w:color w:val="auto"/>
                <w:sz w:val="18"/>
                <w:szCs w:val="18"/>
              </w:rPr>
            </w:pPr>
          </w:p>
        </w:tc>
      </w:tr>
      <w:tr w:rsidR="004F3DEA" w:rsidRPr="000C5A60" w:rsidTr="004F3DEA">
        <w:trPr>
          <w:trHeight w:val="218"/>
        </w:trPr>
        <w:tc>
          <w:tcPr>
            <w:tcW w:w="3759" w:type="dxa"/>
            <w:gridSpan w:val="2"/>
            <w:tcBorders>
              <w:top w:val="single" w:sz="4" w:space="0" w:color="000000"/>
              <w:left w:val="single" w:sz="4" w:space="0" w:color="000000"/>
              <w:right w:val="single" w:sz="4" w:space="0" w:color="000000"/>
            </w:tcBorders>
          </w:tcPr>
          <w:p w:rsidR="004F3DEA" w:rsidRPr="000C5A60" w:rsidRDefault="004F3DEA" w:rsidP="004F3DEA">
            <w:pPr>
              <w:widowControl/>
              <w:rPr>
                <w:bCs/>
                <w:color w:val="auto"/>
                <w:sz w:val="18"/>
                <w:szCs w:val="18"/>
              </w:rPr>
            </w:pPr>
            <w:r w:rsidRPr="000C5A60">
              <w:rPr>
                <w:bCs/>
                <w:color w:val="auto"/>
                <w:sz w:val="18"/>
                <w:szCs w:val="18"/>
              </w:rPr>
              <w:t>Вентили и краны МОП</w:t>
            </w:r>
          </w:p>
        </w:tc>
        <w:tc>
          <w:tcPr>
            <w:tcW w:w="1120" w:type="dxa"/>
            <w:tcBorders>
              <w:top w:val="single" w:sz="4" w:space="0" w:color="000000"/>
              <w:left w:val="single" w:sz="4" w:space="0" w:color="000000"/>
              <w:bottom w:val="nil"/>
              <w:right w:val="single" w:sz="4" w:space="0" w:color="000000"/>
            </w:tcBorders>
          </w:tcPr>
          <w:p w:rsidR="004F3DEA" w:rsidRPr="000C5A60" w:rsidRDefault="004F3DEA" w:rsidP="004F3DEA">
            <w:pPr>
              <w:widowControl/>
              <w:jc w:val="center"/>
              <w:rPr>
                <w:bCs/>
                <w:color w:val="auto"/>
                <w:sz w:val="18"/>
                <w:szCs w:val="18"/>
              </w:rPr>
            </w:pPr>
            <w:r w:rsidRPr="003B65D8">
              <w:rPr>
                <w:bCs/>
                <w:color w:val="auto"/>
                <w:sz w:val="18"/>
                <w:szCs w:val="18"/>
              </w:rPr>
              <w:t>48</w:t>
            </w:r>
          </w:p>
        </w:tc>
        <w:tc>
          <w:tcPr>
            <w:tcW w:w="4313" w:type="dxa"/>
            <w:tcBorders>
              <w:top w:val="single" w:sz="4" w:space="0" w:color="000000"/>
              <w:left w:val="single" w:sz="4" w:space="0" w:color="000000"/>
              <w:bottom w:val="nil"/>
              <w:right w:val="single" w:sz="4" w:space="0" w:color="000000"/>
            </w:tcBorders>
          </w:tcPr>
          <w:p w:rsidR="004F3DEA" w:rsidRPr="000C5A60" w:rsidRDefault="004F3DEA" w:rsidP="004F3DEA">
            <w:pPr>
              <w:widowControl/>
              <w:rPr>
                <w:bCs/>
                <w:color w:val="auto"/>
                <w:sz w:val="18"/>
                <w:szCs w:val="18"/>
              </w:rPr>
            </w:pPr>
          </w:p>
        </w:tc>
        <w:tc>
          <w:tcPr>
            <w:tcW w:w="1140" w:type="dxa"/>
            <w:tcBorders>
              <w:top w:val="single" w:sz="4" w:space="0" w:color="000000"/>
              <w:left w:val="single" w:sz="4" w:space="0" w:color="000000"/>
              <w:bottom w:val="nil"/>
              <w:right w:val="single" w:sz="4" w:space="0" w:color="000000"/>
            </w:tcBorders>
          </w:tcPr>
          <w:p w:rsidR="004F3DEA" w:rsidRPr="000C5A60" w:rsidRDefault="004F3DEA" w:rsidP="004F3DEA">
            <w:pPr>
              <w:widowControl/>
              <w:rPr>
                <w:bCs/>
                <w:color w:val="auto"/>
                <w:sz w:val="18"/>
                <w:szCs w:val="18"/>
              </w:rPr>
            </w:pPr>
          </w:p>
        </w:tc>
      </w:tr>
      <w:tr w:rsidR="004F3DEA" w:rsidRPr="000C5A60" w:rsidTr="004F3DEA">
        <w:trPr>
          <w:trHeight w:val="218"/>
        </w:trPr>
        <w:tc>
          <w:tcPr>
            <w:tcW w:w="3759" w:type="dxa"/>
            <w:gridSpan w:val="2"/>
            <w:tcBorders>
              <w:top w:val="single" w:sz="4" w:space="0" w:color="auto"/>
              <w:left w:val="single" w:sz="4" w:space="0" w:color="000000"/>
              <w:bottom w:val="single" w:sz="4" w:space="0" w:color="auto"/>
              <w:right w:val="single" w:sz="4" w:space="0" w:color="000000"/>
            </w:tcBorders>
          </w:tcPr>
          <w:p w:rsidR="004F3DEA" w:rsidRPr="000C5A60" w:rsidRDefault="004F3DEA" w:rsidP="004F3DEA">
            <w:pPr>
              <w:widowControl/>
              <w:rPr>
                <w:bCs/>
                <w:color w:val="auto"/>
                <w:sz w:val="18"/>
                <w:szCs w:val="18"/>
              </w:rPr>
            </w:pPr>
            <w:r w:rsidRPr="000C5A60">
              <w:rPr>
                <w:bCs/>
                <w:color w:val="auto"/>
                <w:sz w:val="18"/>
                <w:szCs w:val="18"/>
              </w:rPr>
              <w:t>Отопительные приборы МОП</w:t>
            </w:r>
          </w:p>
        </w:tc>
        <w:tc>
          <w:tcPr>
            <w:tcW w:w="1120" w:type="dxa"/>
            <w:tcBorders>
              <w:top w:val="single" w:sz="4" w:space="0" w:color="auto"/>
              <w:left w:val="single" w:sz="4" w:space="0" w:color="000000"/>
              <w:bottom w:val="single" w:sz="4" w:space="0" w:color="auto"/>
              <w:right w:val="single" w:sz="4" w:space="0" w:color="000000"/>
            </w:tcBorders>
          </w:tcPr>
          <w:p w:rsidR="004F3DEA" w:rsidRPr="000C5A60" w:rsidRDefault="004F3DEA" w:rsidP="004F3DEA">
            <w:pPr>
              <w:widowControl/>
              <w:jc w:val="center"/>
              <w:rPr>
                <w:bCs/>
                <w:color w:val="auto"/>
                <w:sz w:val="18"/>
                <w:szCs w:val="18"/>
              </w:rPr>
            </w:pPr>
            <w:r w:rsidRPr="003B65D8">
              <w:rPr>
                <w:bCs/>
                <w:color w:val="auto"/>
                <w:sz w:val="18"/>
                <w:szCs w:val="18"/>
              </w:rPr>
              <w:t>24</w:t>
            </w:r>
          </w:p>
        </w:tc>
        <w:tc>
          <w:tcPr>
            <w:tcW w:w="4313" w:type="dxa"/>
            <w:tcBorders>
              <w:top w:val="single" w:sz="4" w:space="0" w:color="auto"/>
              <w:left w:val="single" w:sz="4" w:space="0" w:color="000000"/>
              <w:bottom w:val="single" w:sz="4" w:space="0" w:color="auto"/>
              <w:right w:val="single" w:sz="4" w:space="0" w:color="000000"/>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000000"/>
              <w:bottom w:val="single" w:sz="4" w:space="0" w:color="auto"/>
              <w:right w:val="single" w:sz="4" w:space="0" w:color="000000"/>
            </w:tcBorders>
          </w:tcPr>
          <w:p w:rsidR="004F3DEA" w:rsidRPr="000C5A60" w:rsidRDefault="004F3DEA" w:rsidP="004F3DEA">
            <w:pPr>
              <w:widowControl/>
              <w:rPr>
                <w:bCs/>
                <w:color w:val="auto"/>
                <w:sz w:val="18"/>
                <w:szCs w:val="18"/>
              </w:rPr>
            </w:pPr>
            <w:r w:rsidRPr="000C5A60">
              <w:rPr>
                <w:bCs/>
                <w:color w:val="auto"/>
                <w:sz w:val="18"/>
                <w:szCs w:val="18"/>
              </w:rPr>
              <w:t xml:space="preserve"> </w:t>
            </w:r>
          </w:p>
        </w:tc>
      </w:tr>
      <w:tr w:rsidR="004F3DEA" w:rsidRPr="000C5A60" w:rsidTr="004F3DEA">
        <w:trPr>
          <w:trHeight w:val="21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Отопительные приборы квартир</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jc w:val="center"/>
              <w:rPr>
                <w:bCs/>
                <w:color w:val="auto"/>
                <w:sz w:val="18"/>
                <w:szCs w:val="18"/>
              </w:rPr>
            </w:pPr>
            <w:r w:rsidRPr="003B65D8">
              <w:rPr>
                <w:bCs/>
                <w:color w:val="auto"/>
                <w:sz w:val="18"/>
                <w:szCs w:val="18"/>
              </w:rPr>
              <w:t>392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194"/>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r w:rsidRPr="000C5A60">
              <w:rPr>
                <w:bCs/>
                <w:color w:val="auto"/>
                <w:sz w:val="18"/>
                <w:szCs w:val="18"/>
              </w:rPr>
              <w:t>Теплоизоляция трубопроводов</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3B65D8">
              <w:rPr>
                <w:bCs/>
                <w:color w:val="auto"/>
                <w:sz w:val="18"/>
                <w:szCs w:val="18"/>
              </w:rPr>
              <w:t>730</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194"/>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r w:rsidRPr="000C5A60">
              <w:rPr>
                <w:b/>
                <w:bCs/>
                <w:color w:val="auto"/>
                <w:sz w:val="18"/>
                <w:szCs w:val="18"/>
              </w:rPr>
              <w:t>Почтовые ящики</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Pr>
                <w:bCs/>
                <w:color w:val="auto"/>
                <w:sz w:val="18"/>
                <w:szCs w:val="18"/>
              </w:rPr>
              <w:t>240</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
                <w:bCs/>
                <w:color w:val="auto"/>
                <w:sz w:val="18"/>
                <w:szCs w:val="18"/>
              </w:rPr>
            </w:pPr>
            <w:r w:rsidRPr="000C5A60">
              <w:rPr>
                <w:b/>
                <w:bCs/>
                <w:color w:val="auto"/>
                <w:sz w:val="18"/>
                <w:szCs w:val="18"/>
              </w:rPr>
              <w:t>Элементы благоустройства придомовой территории</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Мусорные урны</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Газонные ограждения</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3B65D8">
              <w:rPr>
                <w:bCs/>
                <w:color w:val="auto"/>
                <w:sz w:val="18"/>
                <w:szCs w:val="18"/>
              </w:rPr>
              <w:t>62,5</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газоны</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3B65D8">
              <w:rPr>
                <w:bCs/>
                <w:color w:val="auto"/>
                <w:sz w:val="18"/>
                <w:szCs w:val="18"/>
              </w:rPr>
              <w:t>365</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 xml:space="preserve">тротуары </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3B65D8">
              <w:rPr>
                <w:bCs/>
                <w:color w:val="auto"/>
                <w:sz w:val="18"/>
                <w:szCs w:val="18"/>
              </w:rPr>
              <w:t>229</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
                <w:bCs/>
                <w:color w:val="auto"/>
                <w:sz w:val="18"/>
                <w:szCs w:val="18"/>
              </w:rPr>
            </w:pPr>
            <w:r w:rsidRPr="000C5A60">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3B65D8">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0C5A60">
              <w:rPr>
                <w:bCs/>
                <w:color w:val="auto"/>
                <w:sz w:val="18"/>
                <w:szCs w:val="18"/>
              </w:rPr>
              <w:t>пандусы</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3B65D8">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
                <w:color w:val="auto"/>
                <w:sz w:val="18"/>
                <w:szCs w:val="18"/>
              </w:rPr>
              <w:t>В общей долевой собственности МКД (Шувалова 2,</w:t>
            </w:r>
            <w:r>
              <w:rPr>
                <w:b/>
                <w:color w:val="auto"/>
                <w:sz w:val="18"/>
                <w:szCs w:val="18"/>
              </w:rPr>
              <w:t xml:space="preserve"> </w:t>
            </w:r>
            <w:r w:rsidRPr="00F4117D">
              <w:rPr>
                <w:b/>
                <w:color w:val="auto"/>
                <w:sz w:val="18"/>
                <w:szCs w:val="18"/>
              </w:rPr>
              <w:t>4,</w:t>
            </w:r>
            <w:r>
              <w:rPr>
                <w:b/>
                <w:color w:val="auto"/>
                <w:sz w:val="18"/>
                <w:szCs w:val="18"/>
              </w:rPr>
              <w:t xml:space="preserve"> </w:t>
            </w:r>
            <w:r w:rsidRPr="00F4117D">
              <w:rPr>
                <w:b/>
                <w:color w:val="auto"/>
                <w:sz w:val="18"/>
                <w:szCs w:val="18"/>
              </w:rPr>
              <w:t>4 к 1, Охтинская аллея,16</w:t>
            </w:r>
            <w:r>
              <w:rPr>
                <w:b/>
                <w:color w:val="auto"/>
                <w:sz w:val="18"/>
                <w:szCs w:val="18"/>
              </w:rPr>
              <w:t>, Охтинская аллея 18</w:t>
            </w:r>
            <w:r w:rsidRPr="00F4117D">
              <w:rPr>
                <w:b/>
                <w:color w:val="auto"/>
                <w:sz w:val="18"/>
                <w:szCs w:val="18"/>
              </w:rPr>
              <w:t>)</w:t>
            </w:r>
          </w:p>
        </w:tc>
        <w:tc>
          <w:tcPr>
            <w:tcW w:w="1120" w:type="dxa"/>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9759F">
              <w:rPr>
                <w:b/>
                <w:color w:val="auto"/>
                <w:sz w:val="18"/>
                <w:szCs w:val="18"/>
              </w:rPr>
              <w:t>детская площадка</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r>
              <w:rPr>
                <w:bCs/>
                <w:color w:val="auto"/>
                <w:sz w:val="18"/>
                <w:szCs w:val="18"/>
              </w:rPr>
              <w:t xml:space="preserve"> </w:t>
            </w: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Pr>
                <w:bCs/>
                <w:color w:val="auto"/>
                <w:sz w:val="18"/>
                <w:szCs w:val="18"/>
              </w:rPr>
              <w:t>п</w:t>
            </w:r>
            <w:r w:rsidRPr="00205C98">
              <w:rPr>
                <w:bCs/>
                <w:color w:val="auto"/>
                <w:sz w:val="18"/>
                <w:szCs w:val="18"/>
              </w:rPr>
              <w:t>есочница</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205C98">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8"/>
        </w:trPr>
        <w:tc>
          <w:tcPr>
            <w:tcW w:w="2342"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
                <w:bCs/>
                <w:color w:val="auto"/>
                <w:sz w:val="18"/>
                <w:szCs w:val="18"/>
              </w:rPr>
            </w:pPr>
            <w:r w:rsidRPr="00F4117D">
              <w:rPr>
                <w:bCs/>
                <w:color w:val="auto"/>
                <w:sz w:val="18"/>
                <w:szCs w:val="18"/>
              </w:rPr>
              <w:t>качалка-балансир</w:t>
            </w:r>
          </w:p>
        </w:tc>
        <w:tc>
          <w:tcPr>
            <w:tcW w:w="1417"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2</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000000"/>
              <w:left w:val="single" w:sz="4" w:space="0" w:color="000000"/>
              <w:bottom w:val="single" w:sz="4" w:space="0" w:color="000000"/>
              <w:right w:val="single" w:sz="4" w:space="0" w:color="000000"/>
            </w:tcBorders>
          </w:tcPr>
          <w:p w:rsidR="004F3DEA" w:rsidRPr="000C5A60" w:rsidRDefault="004F3DEA" w:rsidP="004F3DEA">
            <w:pPr>
              <w:widowControl/>
              <w:ind w:left="29"/>
              <w:rPr>
                <w:bCs/>
                <w:color w:val="auto"/>
                <w:sz w:val="18"/>
                <w:szCs w:val="18"/>
              </w:rPr>
            </w:pPr>
            <w:r w:rsidRPr="000C5A60">
              <w:rPr>
                <w:bCs/>
                <w:color w:val="auto"/>
                <w:sz w:val="18"/>
                <w:szCs w:val="18"/>
              </w:rPr>
              <w:t xml:space="preserve"> </w:t>
            </w: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качели на цепочках</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4</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детский игровой комплекс с горкой</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детский спортивный комплекс</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16"/>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Pr>
                <w:bCs/>
                <w:color w:val="auto"/>
                <w:sz w:val="18"/>
                <w:szCs w:val="18"/>
              </w:rPr>
              <w:t>скамейки</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Pr>
                <w:bCs/>
                <w:color w:val="auto"/>
                <w:sz w:val="18"/>
                <w:szCs w:val="18"/>
              </w:rPr>
              <w:t>5</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29"/>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
                <w:bCs/>
                <w:color w:val="auto"/>
                <w:sz w:val="18"/>
                <w:szCs w:val="18"/>
              </w:rPr>
            </w:pPr>
            <w:r>
              <w:rPr>
                <w:bCs/>
                <w:color w:val="auto"/>
                <w:sz w:val="18"/>
                <w:szCs w:val="18"/>
              </w:rPr>
              <w:t>урны</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195"/>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9759F">
              <w:rPr>
                <w:b/>
                <w:color w:val="auto"/>
                <w:sz w:val="18"/>
                <w:szCs w:val="18"/>
              </w:rPr>
              <w:t xml:space="preserve">спортивная площадка </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29"/>
              <w:rPr>
                <w:bCs/>
                <w:color w:val="auto"/>
                <w:sz w:val="18"/>
                <w:szCs w:val="18"/>
              </w:rPr>
            </w:pPr>
          </w:p>
        </w:tc>
      </w:tr>
      <w:tr w:rsidR="004F3DEA" w:rsidRPr="000C5A60" w:rsidTr="004F3DEA">
        <w:trPr>
          <w:trHeight w:val="22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тренажер</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22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брусья параллельные</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1</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194"/>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спортивный комплекс</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rPr>
                <w:bCs/>
                <w:color w:val="auto"/>
                <w:sz w:val="18"/>
                <w:szCs w:val="18"/>
              </w:rPr>
            </w:pPr>
          </w:p>
        </w:tc>
      </w:tr>
      <w:tr w:rsidR="004F3DEA" w:rsidRPr="000C5A60" w:rsidTr="004F3DEA">
        <w:trPr>
          <w:trHeight w:val="22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футбольные ворота</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22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sidRPr="00F4117D">
              <w:rPr>
                <w:bCs/>
                <w:color w:val="auto"/>
                <w:sz w:val="18"/>
                <w:szCs w:val="18"/>
              </w:rPr>
              <w:t>баскетбольное кольцо</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ind w:left="86"/>
              <w:jc w:val="center"/>
              <w:rPr>
                <w:bCs/>
                <w:color w:val="auto"/>
                <w:sz w:val="18"/>
                <w:szCs w:val="18"/>
              </w:rPr>
            </w:pPr>
            <w:r w:rsidRPr="00F4117D">
              <w:rPr>
                <w:bCs/>
                <w:color w:val="auto"/>
                <w:sz w:val="18"/>
                <w:szCs w:val="18"/>
              </w:rPr>
              <w:t>2</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r w:rsidR="004F3DEA" w:rsidRPr="000C5A60" w:rsidTr="004F3DEA">
        <w:trPr>
          <w:trHeight w:val="228"/>
        </w:trPr>
        <w:tc>
          <w:tcPr>
            <w:tcW w:w="3759" w:type="dxa"/>
            <w:gridSpan w:val="2"/>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
                <w:bCs/>
                <w:color w:val="auto"/>
                <w:sz w:val="18"/>
                <w:szCs w:val="18"/>
              </w:rPr>
            </w:pPr>
            <w:r w:rsidRPr="00846EDB">
              <w:rPr>
                <w:b/>
                <w:color w:val="auto"/>
                <w:sz w:val="18"/>
                <w:szCs w:val="18"/>
              </w:rPr>
              <w:t>Земельный участок</w:t>
            </w:r>
            <w:r>
              <w:rPr>
                <w:b/>
                <w:color w:val="auto"/>
                <w:sz w:val="18"/>
                <w:szCs w:val="18"/>
              </w:rPr>
              <w:t xml:space="preserve"> </w:t>
            </w:r>
            <w:r w:rsidRPr="00A936DC">
              <w:rPr>
                <w:b/>
                <w:color w:val="auto"/>
                <w:sz w:val="18"/>
                <w:szCs w:val="18"/>
              </w:rPr>
              <w:t>47:07:0722001:442</w:t>
            </w:r>
          </w:p>
        </w:tc>
        <w:tc>
          <w:tcPr>
            <w:tcW w:w="112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jc w:val="center"/>
              <w:rPr>
                <w:bCs/>
                <w:color w:val="auto"/>
                <w:sz w:val="18"/>
                <w:szCs w:val="18"/>
              </w:rPr>
            </w:pPr>
            <w:r>
              <w:rPr>
                <w:bCs/>
                <w:color w:val="auto"/>
                <w:sz w:val="18"/>
                <w:szCs w:val="18"/>
              </w:rPr>
              <w:t>34 597</w:t>
            </w:r>
          </w:p>
        </w:tc>
        <w:tc>
          <w:tcPr>
            <w:tcW w:w="4313"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r>
              <w:rPr>
                <w:bCs/>
                <w:color w:val="auto"/>
                <w:sz w:val="18"/>
                <w:szCs w:val="18"/>
              </w:rPr>
              <w:t xml:space="preserve"> кадастровая площадь</w:t>
            </w:r>
          </w:p>
        </w:tc>
        <w:tc>
          <w:tcPr>
            <w:tcW w:w="1140" w:type="dxa"/>
            <w:tcBorders>
              <w:top w:val="single" w:sz="4" w:space="0" w:color="auto"/>
              <w:left w:val="single" w:sz="4" w:space="0" w:color="auto"/>
              <w:bottom w:val="single" w:sz="4" w:space="0" w:color="auto"/>
              <w:right w:val="single" w:sz="4" w:space="0" w:color="auto"/>
            </w:tcBorders>
          </w:tcPr>
          <w:p w:rsidR="004F3DEA" w:rsidRPr="000C5A60" w:rsidRDefault="004F3DEA" w:rsidP="004F3DEA">
            <w:pPr>
              <w:widowControl/>
              <w:rPr>
                <w:bCs/>
                <w:color w:val="auto"/>
                <w:sz w:val="18"/>
                <w:szCs w:val="18"/>
              </w:rPr>
            </w:pPr>
          </w:p>
        </w:tc>
      </w:tr>
    </w:tbl>
    <w:p w:rsidR="004F3DEA" w:rsidRPr="000C5A60" w:rsidRDefault="004F3DEA" w:rsidP="004F3DEA">
      <w:pPr>
        <w:widowControl/>
        <w:jc w:val="center"/>
        <w:rPr>
          <w:b/>
          <w:color w:val="auto"/>
          <w:sz w:val="18"/>
          <w:szCs w:val="18"/>
        </w:rPr>
      </w:pPr>
      <w:r w:rsidRPr="000C5A60">
        <w:rPr>
          <w:b/>
          <w:color w:val="auto"/>
          <w:sz w:val="18"/>
          <w:szCs w:val="18"/>
        </w:rPr>
        <w:t xml:space="preserve"> </w:t>
      </w:r>
    </w:p>
    <w:p w:rsidR="004F3DEA" w:rsidRPr="000C5A60" w:rsidRDefault="004F3DEA" w:rsidP="004F3DEA">
      <w:pPr>
        <w:widowControl/>
        <w:suppressAutoHyphens/>
        <w:jc w:val="both"/>
        <w:rPr>
          <w:bCs/>
          <w:sz w:val="18"/>
          <w:szCs w:val="18"/>
          <w:lang w:eastAsia="zh-CN"/>
        </w:rPr>
      </w:pPr>
      <w:r w:rsidRPr="000C5A60">
        <w:rPr>
          <w:b/>
          <w:bCs/>
          <w:sz w:val="18"/>
          <w:szCs w:val="18"/>
          <w:lang w:eastAsia="zh-CN"/>
        </w:rPr>
        <w:t xml:space="preserve">Управляющая </w:t>
      </w:r>
      <w:proofErr w:type="gramStart"/>
      <w:r w:rsidRPr="000C5A60">
        <w:rPr>
          <w:b/>
          <w:bCs/>
          <w:sz w:val="18"/>
          <w:szCs w:val="18"/>
          <w:lang w:eastAsia="zh-CN"/>
        </w:rPr>
        <w:t xml:space="preserve">организация:   </w:t>
      </w:r>
      <w:proofErr w:type="gramEnd"/>
      <w:r w:rsidRPr="000C5A60">
        <w:rPr>
          <w:b/>
          <w:bCs/>
          <w:sz w:val="18"/>
          <w:szCs w:val="18"/>
          <w:lang w:eastAsia="zh-CN"/>
        </w:rPr>
        <w:t xml:space="preserve">                                                    Собственник:</w:t>
      </w:r>
    </w:p>
    <w:p w:rsidR="004F3DEA" w:rsidRPr="000C5A60" w:rsidRDefault="004F3DEA" w:rsidP="004F3DEA">
      <w:pPr>
        <w:widowControl/>
        <w:suppressAutoHyphens/>
        <w:rPr>
          <w:b/>
          <w:sz w:val="18"/>
          <w:szCs w:val="18"/>
          <w:lang w:eastAsia="zh-CN"/>
        </w:rPr>
      </w:pPr>
      <w:r w:rsidRPr="000C5A60">
        <w:rPr>
          <w:b/>
          <w:sz w:val="18"/>
          <w:szCs w:val="18"/>
          <w:lang w:eastAsia="zh-CN"/>
        </w:rPr>
        <w:t xml:space="preserve"> Генеральный директор                                           </w:t>
      </w:r>
    </w:p>
    <w:p w:rsidR="004F3DEA" w:rsidRPr="000C5A60" w:rsidRDefault="004F3DEA" w:rsidP="004F3DEA">
      <w:pPr>
        <w:widowControl/>
        <w:suppressAutoHyphens/>
        <w:jc w:val="both"/>
        <w:rPr>
          <w:b/>
          <w:sz w:val="18"/>
          <w:szCs w:val="18"/>
          <w:lang w:eastAsia="zh-CN"/>
        </w:rPr>
      </w:pPr>
      <w:r w:rsidRPr="000C5A60">
        <w:rPr>
          <w:b/>
          <w:sz w:val="18"/>
          <w:szCs w:val="18"/>
          <w:lang w:eastAsia="zh-CN"/>
        </w:rPr>
        <w:t>ООО «КС-СПБ»</w:t>
      </w:r>
    </w:p>
    <w:p w:rsidR="004F3DEA" w:rsidRDefault="004F3DEA" w:rsidP="004F3DEA">
      <w:pPr>
        <w:widowControl/>
        <w:suppressAutoHyphens/>
        <w:jc w:val="both"/>
        <w:rPr>
          <w:b/>
          <w:sz w:val="18"/>
          <w:szCs w:val="18"/>
          <w:lang w:eastAsia="zh-CN"/>
        </w:rPr>
      </w:pPr>
      <w:r w:rsidRPr="000C5A60">
        <w:rPr>
          <w:b/>
          <w:sz w:val="18"/>
          <w:szCs w:val="18"/>
          <w:lang w:eastAsia="zh-CN"/>
        </w:rPr>
        <w:t>_______________/_________/                                         _________________/__________</w:t>
      </w:r>
    </w:p>
    <w:p w:rsidR="00D56575" w:rsidRDefault="00D56575" w:rsidP="004F3DEA">
      <w:pPr>
        <w:widowControl/>
        <w:suppressAutoHyphens/>
        <w:jc w:val="both"/>
        <w:rPr>
          <w:b/>
          <w:sz w:val="18"/>
          <w:szCs w:val="18"/>
          <w:lang w:eastAsia="zh-CN"/>
        </w:rPr>
      </w:pPr>
    </w:p>
    <w:p w:rsidR="00D56575" w:rsidRPr="00866382" w:rsidRDefault="00D56575" w:rsidP="004F3DEA">
      <w:pPr>
        <w:widowControl/>
        <w:suppressAutoHyphens/>
        <w:jc w:val="both"/>
        <w:rPr>
          <w:b/>
          <w:sz w:val="18"/>
          <w:szCs w:val="18"/>
          <w:lang w:eastAsia="zh-CN"/>
        </w:rPr>
        <w:sectPr w:rsidR="00D56575" w:rsidRPr="00866382" w:rsidSect="00D56575">
          <w:footerReference w:type="even" r:id="rId7"/>
          <w:footerReference w:type="default" r:id="rId8"/>
          <w:pgSz w:w="11907" w:h="16839"/>
          <w:pgMar w:top="426" w:right="680" w:bottom="568" w:left="794" w:header="720" w:footer="397" w:gutter="0"/>
          <w:pgNumType w:start="1"/>
          <w:cols w:space="720"/>
        </w:sectPr>
      </w:pPr>
    </w:p>
    <w:p w:rsidR="004F3DEA" w:rsidRPr="00B50232" w:rsidRDefault="004F3DEA" w:rsidP="004F3DEA">
      <w:pPr>
        <w:widowControl/>
        <w:ind w:firstLine="10915"/>
        <w:rPr>
          <w:sz w:val="18"/>
        </w:rPr>
      </w:pPr>
      <w:r>
        <w:rPr>
          <w:sz w:val="18"/>
        </w:rPr>
        <w:lastRenderedPageBreak/>
        <w:t>Приложение № 2</w:t>
      </w:r>
    </w:p>
    <w:p w:rsidR="004F3DEA" w:rsidRPr="00B50232" w:rsidRDefault="004F3DEA" w:rsidP="004F3DEA">
      <w:pPr>
        <w:widowControl/>
        <w:ind w:firstLine="10915"/>
        <w:rPr>
          <w:sz w:val="18"/>
        </w:rPr>
      </w:pPr>
      <w:r w:rsidRPr="00B50232">
        <w:rPr>
          <w:sz w:val="18"/>
        </w:rPr>
        <w:t xml:space="preserve">к Договору № </w:t>
      </w:r>
      <w:r>
        <w:rPr>
          <w:sz w:val="18"/>
        </w:rPr>
        <w:t>Ш4к1/</w:t>
      </w:r>
      <w:r w:rsidRPr="00B50232">
        <w:rPr>
          <w:sz w:val="18"/>
        </w:rPr>
        <w:t>202</w:t>
      </w:r>
      <w:r w:rsidR="00D56575">
        <w:rPr>
          <w:sz w:val="18"/>
        </w:rPr>
        <w:t>6</w:t>
      </w:r>
    </w:p>
    <w:p w:rsidR="004F3DEA" w:rsidRPr="00B50232" w:rsidRDefault="004F3DEA" w:rsidP="004F3DEA">
      <w:pPr>
        <w:widowControl/>
        <w:ind w:firstLine="10915"/>
        <w:rPr>
          <w:sz w:val="18"/>
        </w:rPr>
      </w:pPr>
      <w:r w:rsidRPr="00B50232">
        <w:rPr>
          <w:sz w:val="18"/>
        </w:rPr>
        <w:t>управления многоквартирным домом от _________202</w:t>
      </w:r>
      <w:r w:rsidR="00D56575">
        <w:rPr>
          <w:sz w:val="18"/>
        </w:rPr>
        <w:t>6</w:t>
      </w:r>
      <w:r w:rsidRPr="00B50232">
        <w:rPr>
          <w:sz w:val="18"/>
        </w:rPr>
        <w:t xml:space="preserve"> г.</w:t>
      </w:r>
    </w:p>
    <w:p w:rsidR="004F3DEA" w:rsidRDefault="004F3DEA" w:rsidP="004F3DEA">
      <w:pPr>
        <w:widowControl/>
        <w:ind w:firstLine="10915"/>
        <w:rPr>
          <w:sz w:val="18"/>
        </w:rPr>
      </w:pPr>
    </w:p>
    <w:tbl>
      <w:tblPr>
        <w:tblW w:w="20704" w:type="dxa"/>
        <w:tblInd w:w="-284" w:type="dxa"/>
        <w:tblLook w:val="04A0" w:firstRow="1" w:lastRow="0" w:firstColumn="1" w:lastColumn="0" w:noHBand="0" w:noVBand="1"/>
      </w:tblPr>
      <w:tblGrid>
        <w:gridCol w:w="284"/>
        <w:gridCol w:w="532"/>
        <w:gridCol w:w="9533"/>
        <w:gridCol w:w="1746"/>
        <w:gridCol w:w="1372"/>
        <w:gridCol w:w="1276"/>
        <w:gridCol w:w="1278"/>
        <w:gridCol w:w="3795"/>
        <w:gridCol w:w="222"/>
        <w:gridCol w:w="222"/>
        <w:gridCol w:w="222"/>
        <w:gridCol w:w="222"/>
      </w:tblGrid>
      <w:tr w:rsidR="001F346F" w:rsidRPr="001E1CC6" w:rsidTr="001E1CC6">
        <w:trPr>
          <w:gridAfter w:val="5"/>
          <w:wAfter w:w="4683" w:type="dxa"/>
          <w:trHeight w:val="300"/>
        </w:trPr>
        <w:tc>
          <w:tcPr>
            <w:tcW w:w="16021" w:type="dxa"/>
            <w:gridSpan w:val="7"/>
            <w:tcBorders>
              <w:top w:val="nil"/>
              <w:left w:val="nil"/>
              <w:bottom w:val="nil"/>
              <w:right w:val="nil"/>
            </w:tcBorders>
            <w:shd w:val="clear" w:color="auto" w:fill="auto"/>
            <w:vAlign w:val="center"/>
            <w:hideMark/>
          </w:tcPr>
          <w:p w:rsidR="001F346F" w:rsidRPr="001E1CC6" w:rsidRDefault="001F346F" w:rsidP="001F346F">
            <w:pPr>
              <w:widowControl/>
              <w:jc w:val="center"/>
              <w:rPr>
                <w:b/>
                <w:szCs w:val="24"/>
              </w:rPr>
            </w:pPr>
            <w:r w:rsidRPr="001E1CC6">
              <w:rPr>
                <w:b/>
                <w:szCs w:val="24"/>
              </w:rPr>
              <w:t>Перечень работ по многоквартирному дому, расположенному по адресу г. Мурино ул. Шувалова, 4 к 1</w:t>
            </w:r>
          </w:p>
        </w:tc>
      </w:tr>
      <w:tr w:rsidR="001F346F" w:rsidRPr="001F346F" w:rsidTr="001E1CC6">
        <w:trPr>
          <w:gridAfter w:val="5"/>
          <w:wAfter w:w="4683" w:type="dxa"/>
          <w:trHeight w:val="1800"/>
        </w:trPr>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rPr>
                <w:sz w:val="20"/>
              </w:rPr>
            </w:pPr>
            <w:r w:rsidRPr="001F346F">
              <w:rPr>
                <w:sz w:val="20"/>
              </w:rPr>
              <w:t>№ п/п</w:t>
            </w:r>
          </w:p>
        </w:tc>
        <w:tc>
          <w:tcPr>
            <w:tcW w:w="9533" w:type="dxa"/>
            <w:tcBorders>
              <w:top w:val="single" w:sz="4" w:space="0" w:color="auto"/>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rPr>
                <w:b/>
                <w:bCs/>
                <w:sz w:val="20"/>
              </w:rPr>
            </w:pPr>
            <w:r w:rsidRPr="001F346F">
              <w:rPr>
                <w:b/>
                <w:bCs/>
                <w:sz w:val="20"/>
              </w:rPr>
              <w:t>Наименование вида работы (услуги)  или группы работ (услуг)</w:t>
            </w:r>
          </w:p>
        </w:tc>
        <w:tc>
          <w:tcPr>
            <w:tcW w:w="1746" w:type="dxa"/>
            <w:tcBorders>
              <w:top w:val="single" w:sz="4" w:space="0" w:color="000000"/>
              <w:left w:val="nil"/>
              <w:bottom w:val="single" w:sz="4" w:space="0" w:color="000000"/>
              <w:right w:val="single" w:sz="4" w:space="0" w:color="000000"/>
            </w:tcBorders>
            <w:shd w:val="clear" w:color="auto" w:fill="auto"/>
            <w:vAlign w:val="center"/>
            <w:hideMark/>
          </w:tcPr>
          <w:p w:rsidR="001F346F" w:rsidRPr="001F346F" w:rsidRDefault="001F346F" w:rsidP="001F346F">
            <w:pPr>
              <w:widowControl/>
              <w:jc w:val="center"/>
              <w:rPr>
                <w:b/>
                <w:bCs/>
                <w:sz w:val="20"/>
              </w:rPr>
            </w:pPr>
            <w:r w:rsidRPr="001F346F">
              <w:rPr>
                <w:b/>
                <w:bCs/>
                <w:sz w:val="20"/>
              </w:rPr>
              <w:t>Периодичность/</w:t>
            </w:r>
            <w:r w:rsidRPr="001F346F">
              <w:rPr>
                <w:b/>
                <w:bCs/>
                <w:sz w:val="20"/>
              </w:rPr>
              <w:br/>
              <w:t>количественный</w:t>
            </w:r>
            <w:r w:rsidRPr="001F346F">
              <w:rPr>
                <w:b/>
                <w:bCs/>
                <w:sz w:val="20"/>
              </w:rPr>
              <w:br/>
              <w:t>показатель</w:t>
            </w:r>
            <w:r w:rsidRPr="001F346F">
              <w:rPr>
                <w:b/>
                <w:bCs/>
                <w:sz w:val="20"/>
              </w:rPr>
              <w:br/>
              <w:t>работы</w:t>
            </w:r>
            <w:r w:rsidRPr="001F346F">
              <w:rPr>
                <w:b/>
                <w:bCs/>
                <w:sz w:val="20"/>
              </w:rPr>
              <w:br/>
              <w:t>(услуги)</w:t>
            </w:r>
          </w:p>
        </w:tc>
        <w:tc>
          <w:tcPr>
            <w:tcW w:w="1372" w:type="dxa"/>
            <w:tcBorders>
              <w:top w:val="single" w:sz="4" w:space="0" w:color="000000"/>
              <w:left w:val="nil"/>
              <w:bottom w:val="single" w:sz="4" w:space="0" w:color="000000"/>
              <w:right w:val="single" w:sz="4" w:space="0" w:color="000000"/>
            </w:tcBorders>
            <w:shd w:val="clear" w:color="auto" w:fill="auto"/>
            <w:vAlign w:val="center"/>
            <w:hideMark/>
          </w:tcPr>
          <w:p w:rsidR="001F346F" w:rsidRPr="001F346F" w:rsidRDefault="001F346F" w:rsidP="001F346F">
            <w:pPr>
              <w:widowControl/>
              <w:rPr>
                <w:b/>
                <w:bCs/>
                <w:sz w:val="20"/>
              </w:rPr>
            </w:pPr>
            <w:r w:rsidRPr="001F346F">
              <w:rPr>
                <w:b/>
                <w:bCs/>
                <w:sz w:val="20"/>
              </w:rPr>
              <w:t>Единица</w:t>
            </w:r>
            <w:r w:rsidRPr="001F346F">
              <w:rPr>
                <w:b/>
                <w:bCs/>
                <w:sz w:val="20"/>
              </w:rPr>
              <w:br/>
              <w:t>измерения</w:t>
            </w:r>
            <w:r w:rsidRPr="001F346F">
              <w:rPr>
                <w:b/>
                <w:bCs/>
                <w:sz w:val="20"/>
              </w:rPr>
              <w:br/>
              <w:t>работы</w:t>
            </w:r>
            <w:r w:rsidRPr="001F346F">
              <w:rPr>
                <w:b/>
                <w:bCs/>
                <w:sz w:val="20"/>
              </w:rPr>
              <w:br/>
              <w:t>(услуги)</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rsidR="001F346F" w:rsidRPr="001F346F" w:rsidRDefault="001F346F" w:rsidP="001F346F">
            <w:pPr>
              <w:widowControl/>
              <w:jc w:val="center"/>
              <w:rPr>
                <w:b/>
                <w:bCs/>
                <w:sz w:val="20"/>
              </w:rPr>
            </w:pPr>
            <w:r w:rsidRPr="001F346F">
              <w:rPr>
                <w:b/>
                <w:bCs/>
                <w:sz w:val="20"/>
              </w:rPr>
              <w:t>Стоимость/</w:t>
            </w:r>
            <w:r w:rsidRPr="001F346F">
              <w:rPr>
                <w:b/>
                <w:bCs/>
                <w:sz w:val="20"/>
              </w:rPr>
              <w:br/>
              <w:t>сметная</w:t>
            </w:r>
            <w:r w:rsidRPr="001F346F">
              <w:rPr>
                <w:b/>
                <w:bCs/>
                <w:sz w:val="20"/>
              </w:rPr>
              <w:br/>
              <w:t>стоимость</w:t>
            </w:r>
            <w:r w:rsidRPr="001F346F">
              <w:rPr>
                <w:b/>
                <w:bCs/>
                <w:sz w:val="20"/>
              </w:rPr>
              <w:br/>
              <w:t>работы</w:t>
            </w:r>
            <w:r w:rsidRPr="001F346F">
              <w:rPr>
                <w:b/>
                <w:bCs/>
                <w:sz w:val="20"/>
              </w:rPr>
              <w:br/>
              <w:t>(услуги) за</w:t>
            </w:r>
            <w:r w:rsidRPr="001F346F">
              <w:rPr>
                <w:b/>
                <w:bCs/>
                <w:sz w:val="20"/>
              </w:rPr>
              <w:br/>
              <w:t>единицу</w:t>
            </w:r>
          </w:p>
        </w:tc>
        <w:tc>
          <w:tcPr>
            <w:tcW w:w="1278" w:type="dxa"/>
            <w:tcBorders>
              <w:top w:val="single" w:sz="4" w:space="0" w:color="000000"/>
              <w:left w:val="nil"/>
              <w:bottom w:val="single" w:sz="4" w:space="0" w:color="000000"/>
              <w:right w:val="single" w:sz="4" w:space="0" w:color="000000"/>
            </w:tcBorders>
            <w:shd w:val="clear" w:color="auto" w:fill="auto"/>
            <w:vAlign w:val="center"/>
            <w:hideMark/>
          </w:tcPr>
          <w:p w:rsidR="001F346F" w:rsidRPr="001F346F" w:rsidRDefault="001F346F" w:rsidP="001F346F">
            <w:pPr>
              <w:widowControl/>
              <w:jc w:val="center"/>
              <w:rPr>
                <w:b/>
                <w:bCs/>
                <w:sz w:val="20"/>
              </w:rPr>
            </w:pPr>
            <w:r w:rsidRPr="001F346F">
              <w:rPr>
                <w:b/>
                <w:bCs/>
                <w:sz w:val="20"/>
              </w:rPr>
              <w:t>Цена</w:t>
            </w:r>
            <w:r w:rsidRPr="001F346F">
              <w:rPr>
                <w:b/>
                <w:bCs/>
                <w:sz w:val="20"/>
              </w:rPr>
              <w:br/>
              <w:t>работы</w:t>
            </w:r>
            <w:r w:rsidRPr="001F346F">
              <w:rPr>
                <w:b/>
                <w:bCs/>
                <w:sz w:val="20"/>
              </w:rPr>
              <w:br/>
              <w:t>(услуги),</w:t>
            </w:r>
            <w:r w:rsidRPr="001F346F">
              <w:rPr>
                <w:b/>
                <w:bCs/>
                <w:sz w:val="20"/>
              </w:rPr>
              <w:br/>
              <w:t xml:space="preserve">в рублях </w:t>
            </w:r>
          </w:p>
        </w:tc>
      </w:tr>
      <w:tr w:rsidR="001F346F" w:rsidRPr="001F346F" w:rsidTr="001E1CC6">
        <w:trPr>
          <w:gridAfter w:val="5"/>
          <w:wAfter w:w="4683" w:type="dxa"/>
          <w:trHeight w:val="37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1</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rPr>
                <w:b/>
                <w:bCs/>
                <w:sz w:val="20"/>
              </w:rPr>
            </w:pPr>
            <w:r w:rsidRPr="001F346F">
              <w:rPr>
                <w:b/>
                <w:bCs/>
                <w:sz w:val="20"/>
              </w:rPr>
              <w:t xml:space="preserve">Содержание общего имущества жилого дома </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rPr>
                <w:b/>
                <w:bCs/>
                <w:sz w:val="20"/>
              </w:rPr>
            </w:pPr>
            <w:r w:rsidRPr="001F346F">
              <w:rPr>
                <w:b/>
                <w:bCs/>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rPr>
                <w:b/>
                <w:bCs/>
                <w:sz w:val="20"/>
              </w:rPr>
            </w:pPr>
            <w:r w:rsidRPr="001F346F">
              <w:rPr>
                <w:b/>
                <w:bCs/>
                <w:sz w:val="20"/>
              </w:rPr>
              <w:t>3 128 699,90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rPr>
                <w:b/>
                <w:bCs/>
                <w:sz w:val="20"/>
              </w:rPr>
            </w:pPr>
            <w:r w:rsidRPr="001F346F">
              <w:rPr>
                <w:b/>
                <w:bCs/>
                <w:sz w:val="20"/>
              </w:rPr>
              <w:t>1.1.</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rPr>
                <w:b/>
                <w:bCs/>
                <w:sz w:val="20"/>
              </w:rPr>
            </w:pPr>
            <w:r w:rsidRPr="001F346F">
              <w:rPr>
                <w:b/>
                <w:bCs/>
                <w:sz w:val="20"/>
              </w:rPr>
              <w:t>Содержание</w:t>
            </w:r>
          </w:p>
        </w:tc>
        <w:tc>
          <w:tcPr>
            <w:tcW w:w="1746" w:type="dxa"/>
            <w:tcBorders>
              <w:top w:val="nil"/>
              <w:left w:val="nil"/>
              <w:bottom w:val="nil"/>
              <w:right w:val="nil"/>
            </w:tcBorders>
            <w:shd w:val="clear" w:color="auto" w:fill="auto"/>
            <w:noWrap/>
            <w:vAlign w:val="bottom"/>
            <w:hideMark/>
          </w:tcPr>
          <w:p w:rsidR="001F346F" w:rsidRPr="001F346F" w:rsidRDefault="001F346F" w:rsidP="001F346F">
            <w:pPr>
              <w:widowControl/>
              <w:rPr>
                <w:b/>
                <w:bCs/>
                <w:sz w:val="20"/>
              </w:rPr>
            </w:pPr>
          </w:p>
        </w:tc>
        <w:tc>
          <w:tcPr>
            <w:tcW w:w="1372" w:type="dxa"/>
            <w:tcBorders>
              <w:top w:val="nil"/>
              <w:left w:val="single" w:sz="4" w:space="0" w:color="000000"/>
              <w:bottom w:val="single" w:sz="4" w:space="0" w:color="000000"/>
              <w:right w:val="single" w:sz="4" w:space="0" w:color="000000"/>
            </w:tcBorders>
            <w:shd w:val="clear" w:color="auto" w:fill="auto"/>
            <w:noWrap/>
            <w:vAlign w:val="bottom"/>
            <w:hideMark/>
          </w:tcPr>
          <w:p w:rsidR="001F346F" w:rsidRPr="001F346F" w:rsidRDefault="001F346F" w:rsidP="001F346F">
            <w:pPr>
              <w:widowControl/>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rPr>
                <w:b/>
                <w:bCs/>
                <w:sz w:val="20"/>
              </w:rPr>
            </w:pPr>
            <w:r w:rsidRPr="001F346F">
              <w:rPr>
                <w:b/>
                <w:bCs/>
                <w:sz w:val="20"/>
              </w:rPr>
              <w:t>973 04</w:t>
            </w:r>
            <w:bookmarkStart w:id="2" w:name="_GoBack"/>
            <w:bookmarkEnd w:id="2"/>
            <w:r w:rsidRPr="001F346F">
              <w:rPr>
                <w:b/>
                <w:bCs/>
                <w:sz w:val="20"/>
              </w:rPr>
              <w:t>0,64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1.1.1.</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xml:space="preserve">Техническое обслуживание конструктивных элементов зданий: </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jc w:val="center"/>
              <w:outlineLvl w:val="0"/>
              <w:rPr>
                <w:b/>
                <w:bCs/>
                <w:color w:val="auto"/>
                <w:sz w:val="20"/>
              </w:rPr>
            </w:pPr>
            <w:r w:rsidRPr="001F346F">
              <w:rPr>
                <w:b/>
                <w:bCs/>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29 272,82</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1.1.1.1.</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Стены и фасады</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jc w:val="center"/>
              <w:outlineLvl w:val="0"/>
              <w:rPr>
                <w:b/>
                <w:bCs/>
                <w:color w:val="auto"/>
                <w:sz w:val="20"/>
              </w:rPr>
            </w:pPr>
            <w:r w:rsidRPr="001F346F">
              <w:rPr>
                <w:b/>
                <w:bCs/>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2 080,88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внутренней и наружной окраски и отделки</w:t>
            </w:r>
          </w:p>
        </w:tc>
        <w:tc>
          <w:tcPr>
            <w:tcW w:w="1746" w:type="dxa"/>
            <w:tcBorders>
              <w:top w:val="single" w:sz="4" w:space="0" w:color="auto"/>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nil"/>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795,64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1 591,28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внутренней и наружной штукатурки</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244,80</w:t>
            </w:r>
          </w:p>
        </w:tc>
        <w:tc>
          <w:tcPr>
            <w:tcW w:w="1278" w:type="dxa"/>
            <w:tcBorders>
              <w:top w:val="nil"/>
              <w:left w:val="nil"/>
              <w:bottom w:val="nil"/>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489,60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1.1.1.2.</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Крыши и водосточные системы</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0"/>
              <w:rPr>
                <w:color w:val="auto"/>
                <w:sz w:val="20"/>
              </w:rPr>
            </w:pPr>
            <w:r w:rsidRPr="001F346F">
              <w:rPr>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single" w:sz="4" w:space="0" w:color="000000"/>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14 566,62</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Прочистка водостока от засорения</w:t>
            </w:r>
          </w:p>
        </w:tc>
        <w:tc>
          <w:tcPr>
            <w:tcW w:w="1746" w:type="dxa"/>
            <w:tcBorders>
              <w:top w:val="nil"/>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822,68</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1 645,36</w:t>
            </w:r>
          </w:p>
        </w:tc>
      </w:tr>
      <w:tr w:rsidR="001F346F" w:rsidRPr="001F346F" w:rsidTr="001E1CC6">
        <w:trPr>
          <w:gridAfter w:val="5"/>
          <w:wAfter w:w="4683" w:type="dxa"/>
          <w:trHeight w:val="6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Укрепление рядовых звеньев, водоприемных воронок, колен наружного водостока; промазка образовавшихся свищей мастиками</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331,85</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331,85</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Проверка исправности оголовков вентиляционных каналов</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363,00</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726,00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кровли рулонной</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2 448,05</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4 896,10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Очистка  кровли</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6 967,31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6 967,31</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1.1.1.3.</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Оконные и дверные заполнения</w:t>
            </w:r>
          </w:p>
        </w:tc>
        <w:tc>
          <w:tcPr>
            <w:tcW w:w="1746" w:type="dxa"/>
            <w:tcBorders>
              <w:top w:val="single" w:sz="4" w:space="0" w:color="auto"/>
              <w:left w:val="nil"/>
              <w:bottom w:val="nil"/>
              <w:right w:val="single" w:sz="4" w:space="0" w:color="auto"/>
            </w:tcBorders>
            <w:shd w:val="clear" w:color="auto" w:fill="auto"/>
            <w:vAlign w:val="center"/>
            <w:hideMark/>
          </w:tcPr>
          <w:p w:rsidR="001F346F" w:rsidRPr="001F346F" w:rsidRDefault="001F346F" w:rsidP="001F346F">
            <w:pPr>
              <w:widowControl/>
              <w:outlineLvl w:val="0"/>
              <w:rPr>
                <w:color w:val="auto"/>
                <w:sz w:val="20"/>
              </w:rPr>
            </w:pPr>
            <w:r w:rsidRPr="001F346F">
              <w:rPr>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3 339,84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оконные и дверные заполнения</w:t>
            </w:r>
          </w:p>
        </w:tc>
        <w:tc>
          <w:tcPr>
            <w:tcW w:w="1746" w:type="dxa"/>
            <w:tcBorders>
              <w:top w:val="single" w:sz="4" w:space="0" w:color="auto"/>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1 669,92</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3 339,84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1.1.1.4.</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Внешнее благоустройство</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0"/>
              <w:rPr>
                <w:color w:val="auto"/>
                <w:sz w:val="20"/>
              </w:rPr>
            </w:pPr>
            <w:r w:rsidRPr="001F346F">
              <w:rPr>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nil"/>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nil"/>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9 285,48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Закрытие и раскрытие продухов</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258,90</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517,80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Дератизация, дезинсекция, дезинфекция мест общего пользования, подвалов</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color w:val="auto"/>
                <w:sz w:val="20"/>
              </w:rPr>
            </w:pPr>
            <w:r w:rsidRPr="001F346F">
              <w:rPr>
                <w:color w:val="auto"/>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730,64</w:t>
            </w:r>
          </w:p>
        </w:tc>
        <w:tc>
          <w:tcPr>
            <w:tcW w:w="1278"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8 767,68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1.1.2.</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Техническое обслуживание общих коммуникаций, технических устройств и технических помещений жилого дома</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0"/>
              <w:rPr>
                <w:b/>
                <w:bCs/>
                <w:color w:val="auto"/>
                <w:sz w:val="20"/>
              </w:rPr>
            </w:pPr>
            <w:r w:rsidRPr="001F346F">
              <w:rPr>
                <w:b/>
                <w:bCs/>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31 887,22</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1.1.2.1.</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Центральное отопление</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0"/>
              <w:rPr>
                <w:b/>
                <w:bCs/>
                <w:color w:val="auto"/>
                <w:sz w:val="20"/>
              </w:rPr>
            </w:pPr>
            <w:r w:rsidRPr="001F346F">
              <w:rPr>
                <w:b/>
                <w:bCs/>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18 259,61</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Консервация и расконсервация систем центрального отопления</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1 337,31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2 674,62</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Очистка от накипи запорной арматуры</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509,90</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509,90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Испытание систем центрального отопления</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2 085,76</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2 085,76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lastRenderedPageBreak/>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Промывка системы центрального отопления и горячего водоснабжения гидравлическим способом</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5 994,89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5 994,89</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системы центрального отопления в подвалах и тех этажах</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3 497,22</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6 994,44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1.1.2.2.</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Водопровод и канализация, горячее водоснабжение</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0"/>
              <w:rPr>
                <w:color w:val="auto"/>
                <w:sz w:val="20"/>
              </w:rPr>
            </w:pPr>
            <w:r w:rsidRPr="001F346F">
              <w:rPr>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9 554,79</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Консервация и расконсервация поливочной системы</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375,62</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751,24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Техническое обслуживание повысительных насосных станций</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653,19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7 838,28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Проверка исправности канализационной вытяжки</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206,79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206,79</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водопровода, канализации и горячего водоснабжения</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379,24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758,48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1.1.2.3.</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Электроснабжение</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0"/>
              <w:rPr>
                <w:color w:val="auto"/>
                <w:sz w:val="20"/>
              </w:rPr>
            </w:pPr>
            <w:r w:rsidRPr="001F346F">
              <w:rPr>
                <w:color w:val="auto"/>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2 308,38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Обеспыливание электрооборудования</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362,88</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725,76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Измерение температуры электрических контактов с помощью пирометра</w:t>
            </w:r>
            <w:r w:rsidRPr="001F346F">
              <w:rPr>
                <w:color w:val="FF0000"/>
                <w:sz w:val="20"/>
              </w:rPr>
              <w:t xml:space="preserve"> </w:t>
            </w:r>
          </w:p>
        </w:tc>
        <w:tc>
          <w:tcPr>
            <w:tcW w:w="1746" w:type="dxa"/>
            <w:tcBorders>
              <w:top w:val="nil"/>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nil"/>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287,40</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287,40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линий электрических сетей, арматуры и электрооборудования (силовые установки)</w:t>
            </w:r>
          </w:p>
        </w:tc>
        <w:tc>
          <w:tcPr>
            <w:tcW w:w="1746" w:type="dxa"/>
            <w:tcBorders>
              <w:top w:val="single" w:sz="4" w:space="0" w:color="auto"/>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316,03</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632,06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Осмотр линий электрических сетей, арматуры и электрооборудования на лестничных клетках</w:t>
            </w:r>
          </w:p>
        </w:tc>
        <w:tc>
          <w:tcPr>
            <w:tcW w:w="1746" w:type="dxa"/>
            <w:tcBorders>
              <w:top w:val="nil"/>
              <w:left w:val="nil"/>
              <w:bottom w:val="nil"/>
              <w:right w:val="single" w:sz="4" w:space="0" w:color="auto"/>
            </w:tcBorders>
            <w:shd w:val="clear" w:color="auto" w:fill="auto"/>
            <w:vAlign w:val="center"/>
            <w:hideMark/>
          </w:tcPr>
          <w:p w:rsidR="001F346F" w:rsidRPr="001F346F" w:rsidRDefault="001F346F" w:rsidP="001F346F">
            <w:pPr>
              <w:widowControl/>
              <w:jc w:val="center"/>
              <w:outlineLvl w:val="1"/>
              <w:rPr>
                <w:color w:val="auto"/>
                <w:sz w:val="20"/>
              </w:rPr>
            </w:pPr>
            <w:r w:rsidRPr="001F346F">
              <w:rPr>
                <w:color w:val="auto"/>
                <w:sz w:val="20"/>
              </w:rPr>
              <w:t>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nil"/>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331,58</w:t>
            </w:r>
          </w:p>
        </w:tc>
        <w:tc>
          <w:tcPr>
            <w:tcW w:w="1278" w:type="dxa"/>
            <w:tcBorders>
              <w:top w:val="nil"/>
              <w:left w:val="nil"/>
              <w:bottom w:val="nil"/>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663,16</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1.1.2.4.</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center"/>
              <w:outlineLvl w:val="1"/>
              <w:rPr>
                <w:b/>
                <w:bCs/>
                <w:sz w:val="20"/>
              </w:rPr>
            </w:pPr>
            <w:r w:rsidRPr="001F346F">
              <w:rPr>
                <w:b/>
                <w:bCs/>
                <w:sz w:val="20"/>
              </w:rPr>
              <w:t>Вентиляция</w:t>
            </w:r>
          </w:p>
        </w:tc>
        <w:tc>
          <w:tcPr>
            <w:tcW w:w="1746" w:type="dxa"/>
            <w:tcBorders>
              <w:top w:val="single" w:sz="4" w:space="0" w:color="auto"/>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 </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b/>
                <w:bCs/>
                <w:sz w:val="20"/>
              </w:rPr>
            </w:pPr>
            <w:r w:rsidRPr="001F346F">
              <w:rPr>
                <w:b/>
                <w:bCs/>
                <w:sz w:val="20"/>
              </w:rPr>
              <w:t>1 764,44</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Осмотр вентканалов</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1 764,44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1 764,44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1.1.3.</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Работы по содержанию общего имущества**</w:t>
            </w:r>
          </w:p>
        </w:tc>
        <w:tc>
          <w:tcPr>
            <w:tcW w:w="1746"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jc w:val="center"/>
              <w:outlineLvl w:val="0"/>
              <w:rPr>
                <w:color w:val="auto"/>
                <w:sz w:val="20"/>
              </w:rPr>
            </w:pPr>
            <w:r w:rsidRPr="001F346F">
              <w:rPr>
                <w:color w:val="auto"/>
                <w:sz w:val="20"/>
              </w:rPr>
              <w:t>247</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3 787,92</w:t>
            </w:r>
          </w:p>
        </w:tc>
        <w:tc>
          <w:tcPr>
            <w:tcW w:w="1278"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935 616,00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1.2.</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Уборка лестничных клеток МОП</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0"/>
              <w:rPr>
                <w:b/>
                <w:bCs/>
                <w:sz w:val="20"/>
              </w:rPr>
            </w:pPr>
            <w:r w:rsidRPr="001F346F">
              <w:rPr>
                <w:b/>
                <w:bCs/>
                <w:sz w:val="20"/>
              </w:rPr>
              <w:t>366 023,45</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мытье лифтовых и квартирных холлов первых этажей в зимний период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286</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205,51</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58 774,93</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мытье лифтовых и квартирных холлов первых этажей в летний период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157</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273,84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42 992,77</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мытье пола кабины лифта; протирание панели с кнопками вызова на этаж, стен, плафонов и дверей лифта</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314</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112,66</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35 373,80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протирка почтовых ящиков</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52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74,37</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3 867,21</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мытье квартирных холлов (выше первого этажа), протирка шкафов провайдеров и пожарных.</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52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2282,32</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118 680,88</w:t>
            </w:r>
          </w:p>
        </w:tc>
      </w:tr>
      <w:tr w:rsidR="001F346F" w:rsidRPr="001F346F" w:rsidTr="001E1CC6">
        <w:trPr>
          <w:gridAfter w:val="5"/>
          <w:wAfter w:w="4683" w:type="dxa"/>
          <w:trHeight w:val="386"/>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уборка черной лестницы (выше первого этажа) и переходных балконов</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52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1265,87</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65 824,98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влажное подметание и мытье подсобных помещений в т.ч </w:t>
            </w:r>
            <w:proofErr w:type="spellStart"/>
            <w:r w:rsidRPr="001F346F">
              <w:rPr>
                <w:sz w:val="20"/>
              </w:rPr>
              <w:t>мусорокамеры</w:t>
            </w:r>
            <w:proofErr w:type="spellEnd"/>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16,75</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200,99</w:t>
            </w:r>
          </w:p>
        </w:tc>
      </w:tr>
      <w:tr w:rsidR="001F346F" w:rsidRPr="001F346F" w:rsidTr="001E1CC6">
        <w:trPr>
          <w:gridAfter w:val="5"/>
          <w:wAfter w:w="4683" w:type="dxa"/>
          <w:trHeight w:val="35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уборка приямков</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1253,86</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15 046,26</w:t>
            </w:r>
          </w:p>
        </w:tc>
      </w:tr>
      <w:tr w:rsidR="001F346F" w:rsidRPr="001F346F" w:rsidTr="001E1CC6">
        <w:trPr>
          <w:gridAfter w:val="5"/>
          <w:wAfter w:w="4683" w:type="dxa"/>
          <w:trHeight w:val="47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Влажная протирка (стен, дверей, подоконников, оконных ограждений, перил, чердачных лестниц, радиаторов, плафонов, почтовых ящиков, шкафов для </w:t>
            </w:r>
            <w:proofErr w:type="spellStart"/>
            <w:r w:rsidRPr="001F346F">
              <w:rPr>
                <w:sz w:val="20"/>
              </w:rPr>
              <w:t>эл.щитков</w:t>
            </w:r>
            <w:proofErr w:type="spellEnd"/>
            <w:r w:rsidRPr="001F346F">
              <w:rPr>
                <w:sz w:val="20"/>
              </w:rPr>
              <w:t>, обметание пыли с потолков)</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8420,54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8 420,54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уборка подвалов и тех этажей</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8420,54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8 420,54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мытье окон мест общего пользования;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8420,54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8 420,54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уборка крыши;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8420,54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8 420,54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1.3.</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Уборка придомовой территории</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423 763,45</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уборка площадки перед входом в подъезд;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314</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96,57</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30 324,43</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подметание снега с тротуара ручная/механизированная</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180</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147,84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26 611,84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посыпка тротуара во время гололеда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25</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3800,16</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95 003,98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lastRenderedPageBreak/>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очистка крылец, лестниц от наледи и снега</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25</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1820,25</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45 506,25</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перекидывание снега и скола после механизированной уборки тротуара</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57</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844,58</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48 140,86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подметание тротуаров в летний период;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115</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462,81</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53 223,68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уборка газонов и детских площадок от мусора зимой;</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30</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591,37</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17 741,23</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уборка газонов и детских площадок от мусора летом;</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82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391,39</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32 093,91</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выкашивание газонов с уборкой скошенной травы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4</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681,97</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2 727,89</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уборка контейнерных площадок</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314</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76,80</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24 114,56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вынос тяжелого (крупногабаритного) мусора с мест общего пользования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52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272,94</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14 192,98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очистка урн;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572</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36,26</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20 741,14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очистка от песка территорий после зимней посыпки;</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1673,41</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1 673,41</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Pr>
                <w:sz w:val="20"/>
              </w:rPr>
              <w:t>Обес</w:t>
            </w:r>
            <w:r w:rsidRPr="001F346F">
              <w:rPr>
                <w:sz w:val="20"/>
              </w:rPr>
              <w:t xml:space="preserve">пыливание входных групп и тротуаров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2796,66</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2 796,66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center"/>
            <w:hideMark/>
          </w:tcPr>
          <w:p w:rsidR="001F346F" w:rsidRPr="001F346F" w:rsidRDefault="001F346F" w:rsidP="001F346F">
            <w:pPr>
              <w:widowControl/>
              <w:outlineLvl w:val="1"/>
              <w:rPr>
                <w:sz w:val="20"/>
              </w:rPr>
            </w:pPr>
            <w:r w:rsidRPr="001F346F">
              <w:rPr>
                <w:sz w:val="20"/>
              </w:rPr>
              <w:t xml:space="preserve">Полив в летний период </w:t>
            </w:r>
          </w:p>
        </w:tc>
        <w:tc>
          <w:tcPr>
            <w:tcW w:w="174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10</w:t>
            </w:r>
          </w:p>
        </w:tc>
        <w:tc>
          <w:tcPr>
            <w:tcW w:w="1372"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887,06</w:t>
            </w:r>
          </w:p>
        </w:tc>
        <w:tc>
          <w:tcPr>
            <w:tcW w:w="1278"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jc w:val="right"/>
              <w:outlineLvl w:val="1"/>
              <w:rPr>
                <w:sz w:val="20"/>
              </w:rPr>
            </w:pPr>
            <w:r w:rsidRPr="001F346F">
              <w:rPr>
                <w:sz w:val="20"/>
              </w:rPr>
              <w:t>8 870,61</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1.4.</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0"/>
              <w:rPr>
                <w:b/>
                <w:bCs/>
                <w:sz w:val="20"/>
              </w:rPr>
            </w:pPr>
            <w:r w:rsidRPr="001F346F">
              <w:rPr>
                <w:b/>
                <w:bCs/>
                <w:sz w:val="20"/>
              </w:rPr>
              <w:t>Обслуживание лифтового оборудования</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532 950,02</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Техническое обслуживание лифтового оборудования</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12 023,00</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144 276,02</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Техническое обслуживание сигналов ОДС</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4 366,21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52 394,50</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Техническое освидетельствование лифтового оборудования</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4</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2 908,79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11 635,16</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Страхование лифтового оборудования</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2 792,44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2 792,44</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Ремонт лифта</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321 851,90</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321 851,90</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1.5.</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0"/>
              <w:rPr>
                <w:b/>
                <w:bCs/>
                <w:sz w:val="20"/>
              </w:rPr>
            </w:pPr>
            <w:r w:rsidRPr="001F346F">
              <w:rPr>
                <w:b/>
                <w:bCs/>
                <w:sz w:val="20"/>
              </w:rPr>
              <w:t>ПЗУ (Обслуживание домофонного оборудования)</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0"/>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7 562,90</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90 754,75</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1.6.</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0"/>
              <w:rPr>
                <w:b/>
                <w:bCs/>
                <w:sz w:val="20"/>
              </w:rPr>
            </w:pPr>
            <w:r w:rsidRPr="001F346F">
              <w:rPr>
                <w:b/>
                <w:bCs/>
                <w:sz w:val="20"/>
              </w:rPr>
              <w:t>АППЗ (Обслуживание противопожарной системы)</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0"/>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9 434,13</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113 209,54</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1.7.</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0"/>
              <w:rPr>
                <w:b/>
                <w:bCs/>
                <w:sz w:val="20"/>
              </w:rPr>
            </w:pPr>
            <w:r w:rsidRPr="001F346F">
              <w:rPr>
                <w:b/>
                <w:bCs/>
                <w:sz w:val="20"/>
              </w:rPr>
              <w:t>Обслуживание ИТП</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192 736,90</w:t>
            </w:r>
          </w:p>
        </w:tc>
      </w:tr>
      <w:tr w:rsidR="001F346F" w:rsidRPr="001F346F" w:rsidTr="001E1CC6">
        <w:trPr>
          <w:gridAfter w:val="5"/>
          <w:wAfter w:w="4683" w:type="dxa"/>
          <w:trHeight w:val="737"/>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365</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102,53</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37 424,64</w:t>
            </w:r>
          </w:p>
        </w:tc>
      </w:tr>
      <w:tr w:rsidR="001F346F" w:rsidRPr="001F346F" w:rsidTr="001E1CC6">
        <w:trPr>
          <w:gridAfter w:val="5"/>
          <w:wAfter w:w="4683" w:type="dxa"/>
          <w:trHeight w:val="47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Корректировка режима регулятора в соответствии с параметрами теплоносителя и температурой наружного воздуха;</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4</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6 549,31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26 197,25</w:t>
            </w:r>
          </w:p>
        </w:tc>
      </w:tr>
      <w:tr w:rsidR="001F346F" w:rsidRPr="001F346F" w:rsidTr="001E1CC6">
        <w:trPr>
          <w:gridAfter w:val="5"/>
          <w:wAfter w:w="4683" w:type="dxa"/>
          <w:trHeight w:val="444"/>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14 034,24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14 034,24</w:t>
            </w:r>
          </w:p>
        </w:tc>
      </w:tr>
      <w:tr w:rsidR="001F346F" w:rsidRPr="001F346F" w:rsidTr="001E1CC6">
        <w:trPr>
          <w:gridAfter w:val="5"/>
          <w:wAfter w:w="4683" w:type="dxa"/>
          <w:trHeight w:val="33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Контроль и ремонт исправности сигнализации схем автоматики переключения насосов;</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16 841,09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16 841,09</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Контроль и ремонт работы автоматических регуляторов прямого действия, корректировка их настроек;</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14 034,24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14 034,24</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Контроль и ремонт действия обратных клапанов;</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11 227,39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11 227,39</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Проверка величины давления воздуха в мембранных расширительных баках;</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16 841,09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16 841,09</w:t>
            </w:r>
          </w:p>
        </w:tc>
      </w:tr>
      <w:tr w:rsidR="001F346F" w:rsidRPr="001F346F" w:rsidTr="001E1CC6">
        <w:trPr>
          <w:gridAfter w:val="5"/>
          <w:wAfter w:w="4683" w:type="dxa"/>
          <w:trHeight w:val="498"/>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Оценка технического состояния и технологические операции восстановительного характера, регулирование и наладка, очистка, смазка</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623,74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7 484,93</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Экспертиза безопасности и техническое освидетельствование</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48 652,03</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48 652,03</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lastRenderedPageBreak/>
              <w:t>1.8.</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0"/>
              <w:rPr>
                <w:b/>
                <w:bCs/>
                <w:sz w:val="20"/>
              </w:rPr>
            </w:pPr>
            <w:r w:rsidRPr="001F346F">
              <w:rPr>
                <w:b/>
                <w:bCs/>
                <w:sz w:val="20"/>
              </w:rPr>
              <w:t>Эксплуатация приборов учета</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93 561,60</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1.8.1.</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Приборы учёта тепловой энергии:</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both"/>
              <w:outlineLvl w:val="0"/>
              <w:rPr>
                <w:sz w:val="20"/>
              </w:rPr>
            </w:pPr>
            <w:r w:rsidRPr="001F346F">
              <w:rPr>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33 682,18</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контроль технического состояния работоспособности оборудования;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365</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10,25</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3 742,46</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Проверка работоспособности и наладка оборудования на месте эксплуатации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365</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7,69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2 806,85</w:t>
            </w:r>
          </w:p>
        </w:tc>
      </w:tr>
      <w:tr w:rsidR="001F346F" w:rsidRPr="001F346F" w:rsidTr="001E1CC6">
        <w:trPr>
          <w:gridAfter w:val="5"/>
          <w:wAfter w:w="4683" w:type="dxa"/>
          <w:trHeight w:val="63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3 742,46</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3 742,46</w:t>
            </w:r>
          </w:p>
        </w:tc>
      </w:tr>
      <w:tr w:rsidR="001F346F" w:rsidRPr="001F346F" w:rsidTr="001E1CC6">
        <w:trPr>
          <w:gridAfter w:val="5"/>
          <w:wAfter w:w="4683" w:type="dxa"/>
          <w:trHeight w:val="688"/>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6 549,31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6 549,31</w:t>
            </w:r>
          </w:p>
        </w:tc>
      </w:tr>
      <w:tr w:rsidR="001F346F" w:rsidRPr="001F346F" w:rsidTr="001E1CC6">
        <w:trPr>
          <w:gridAfter w:val="5"/>
          <w:wAfter w:w="4683" w:type="dxa"/>
          <w:trHeight w:val="671"/>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4 678,08</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4 678,08</w:t>
            </w:r>
          </w:p>
        </w:tc>
      </w:tr>
      <w:tr w:rsidR="001F346F" w:rsidRPr="001F346F" w:rsidTr="001E1CC6">
        <w:trPr>
          <w:gridAfter w:val="5"/>
          <w:wAfter w:w="4683" w:type="dxa"/>
          <w:trHeight w:val="300"/>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снятие показаний с приборов учета и передача информации ресурсоснабжающей организации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623,74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7 484,93</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Размещение информации на сайте ГИС ЖКХ</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389,84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4 678,08</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1.8.2.</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Приборы учёта холодной и горячей воды:</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0"/>
              <w:rPr>
                <w:sz w:val="20"/>
              </w:rPr>
            </w:pPr>
            <w:r w:rsidRPr="001F346F">
              <w:rPr>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30 875,33</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контроль технического состояния работоспособности оборудования</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365</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17,94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6 549,31</w:t>
            </w:r>
          </w:p>
        </w:tc>
      </w:tr>
      <w:tr w:rsidR="001F346F" w:rsidRPr="001F346F" w:rsidTr="001E1CC6">
        <w:trPr>
          <w:gridAfter w:val="5"/>
          <w:wAfter w:w="4683" w:type="dxa"/>
          <w:trHeight w:val="64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9 356,16</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9 356,16</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снятие показаний с приборов учета и передача информации ресурсоснабжающей организации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623,74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7 484,93</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Размещение информации на сайте ГИС ЖКХ</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623,74</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7 484,93</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0"/>
              <w:rPr>
                <w:sz w:val="20"/>
              </w:rPr>
            </w:pPr>
            <w:r w:rsidRPr="001F346F">
              <w:rPr>
                <w:sz w:val="20"/>
              </w:rPr>
              <w:t>1.8.3.</w:t>
            </w:r>
          </w:p>
        </w:tc>
        <w:tc>
          <w:tcPr>
            <w:tcW w:w="9533" w:type="dxa"/>
            <w:tcBorders>
              <w:top w:val="nil"/>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center"/>
              <w:outlineLvl w:val="0"/>
              <w:rPr>
                <w:b/>
                <w:bCs/>
                <w:sz w:val="20"/>
              </w:rPr>
            </w:pPr>
            <w:r w:rsidRPr="001F346F">
              <w:rPr>
                <w:b/>
                <w:bCs/>
                <w:sz w:val="20"/>
              </w:rPr>
              <w:t>Приборы учёта электрической энергии:</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0"/>
              <w:rPr>
                <w:sz w:val="20"/>
              </w:rPr>
            </w:pPr>
            <w:r w:rsidRPr="001F346F">
              <w:rPr>
                <w:sz w:val="20"/>
              </w:rPr>
              <w:t> </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 </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 </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29 004,10</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контроль технического состояния работоспособности оборудования</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365</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38,45</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14 034,24</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 xml:space="preserve">снятие показаний с приборов учета и передача информации ресурсоснабжающей организации </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779,68</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9 356,16</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 </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1"/>
              <w:rPr>
                <w:sz w:val="20"/>
              </w:rPr>
            </w:pPr>
            <w:r w:rsidRPr="001F346F">
              <w:rPr>
                <w:sz w:val="20"/>
              </w:rPr>
              <w:t>Размещение информации на сайте ГИС ЖКХ</w:t>
            </w:r>
          </w:p>
        </w:tc>
        <w:tc>
          <w:tcPr>
            <w:tcW w:w="1746" w:type="dxa"/>
            <w:tcBorders>
              <w:top w:val="nil"/>
              <w:left w:val="nil"/>
              <w:bottom w:val="single" w:sz="4" w:space="0" w:color="auto"/>
              <w:right w:val="single" w:sz="4" w:space="0" w:color="auto"/>
            </w:tcBorders>
            <w:shd w:val="clear" w:color="auto" w:fill="auto"/>
            <w:noWrap/>
            <w:vAlign w:val="center"/>
            <w:hideMark/>
          </w:tcPr>
          <w:p w:rsidR="001F346F" w:rsidRPr="001F346F" w:rsidRDefault="001F346F" w:rsidP="001F346F">
            <w:pPr>
              <w:widowControl/>
              <w:jc w:val="center"/>
              <w:outlineLvl w:val="1"/>
              <w:rPr>
                <w:sz w:val="20"/>
              </w:rPr>
            </w:pPr>
            <w:r w:rsidRPr="001F346F">
              <w:rPr>
                <w:sz w:val="20"/>
              </w:rPr>
              <w:t>12</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1"/>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467,81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1"/>
              <w:rPr>
                <w:sz w:val="20"/>
              </w:rPr>
            </w:pPr>
            <w:r w:rsidRPr="001F346F">
              <w:rPr>
                <w:sz w:val="20"/>
              </w:rPr>
              <w:t>5 613,70</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outlineLvl w:val="0"/>
              <w:rPr>
                <w:b/>
                <w:bCs/>
                <w:sz w:val="20"/>
              </w:rPr>
            </w:pPr>
            <w:r w:rsidRPr="001F346F">
              <w:rPr>
                <w:b/>
                <w:bCs/>
                <w:sz w:val="20"/>
              </w:rPr>
              <w:t>1.9.</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outlineLvl w:val="0"/>
              <w:rPr>
                <w:b/>
                <w:bCs/>
                <w:sz w:val="20"/>
              </w:rPr>
            </w:pPr>
            <w:r w:rsidRPr="001F346F">
              <w:rPr>
                <w:b/>
                <w:bCs/>
                <w:sz w:val="20"/>
              </w:rPr>
              <w:t>Диспетчеризация (Аварийно диспетчерская служба)</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outlineLvl w:val="0"/>
              <w:rPr>
                <w:sz w:val="20"/>
              </w:rPr>
            </w:pPr>
            <w:r w:rsidRPr="001F346F">
              <w:rPr>
                <w:sz w:val="20"/>
              </w:rPr>
              <w:t>365</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outlineLvl w:val="0"/>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915,11</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outlineLvl w:val="0"/>
              <w:rPr>
                <w:b/>
                <w:bCs/>
                <w:sz w:val="20"/>
              </w:rPr>
            </w:pPr>
            <w:r w:rsidRPr="001F346F">
              <w:rPr>
                <w:b/>
                <w:bCs/>
                <w:sz w:val="20"/>
              </w:rPr>
              <w:t>334 014,91</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2</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rPr>
                <w:b/>
                <w:bCs/>
                <w:sz w:val="20"/>
              </w:rPr>
            </w:pPr>
            <w:r w:rsidRPr="001F346F">
              <w:rPr>
                <w:b/>
                <w:bCs/>
                <w:sz w:val="20"/>
              </w:rPr>
              <w:t>Управление</w:t>
            </w:r>
          </w:p>
        </w:tc>
        <w:tc>
          <w:tcPr>
            <w:tcW w:w="174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center"/>
              <w:rPr>
                <w:sz w:val="20"/>
              </w:rPr>
            </w:pPr>
            <w:r w:rsidRPr="001F346F">
              <w:rPr>
                <w:sz w:val="20"/>
              </w:rPr>
              <w:t>247</w:t>
            </w:r>
          </w:p>
        </w:tc>
        <w:tc>
          <w:tcPr>
            <w:tcW w:w="1372"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rPr>
                <w:sz w:val="20"/>
              </w:rPr>
            </w:pPr>
            <w:r w:rsidRPr="001F346F">
              <w:rPr>
                <w:sz w:val="20"/>
              </w:rPr>
              <w:t>раз за период</w:t>
            </w:r>
          </w:p>
        </w:tc>
        <w:tc>
          <w:tcPr>
            <w:tcW w:w="1276"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2 196,99</w:t>
            </w:r>
          </w:p>
        </w:tc>
        <w:tc>
          <w:tcPr>
            <w:tcW w:w="1278" w:type="dxa"/>
            <w:tcBorders>
              <w:top w:val="nil"/>
              <w:left w:val="nil"/>
              <w:bottom w:val="single" w:sz="4" w:space="0" w:color="000000"/>
              <w:right w:val="single" w:sz="4" w:space="0" w:color="000000"/>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542 657,28</w:t>
            </w:r>
          </w:p>
        </w:tc>
      </w:tr>
      <w:tr w:rsidR="001F346F" w:rsidRPr="001F346F" w:rsidTr="001E1CC6">
        <w:trPr>
          <w:gridAfter w:val="5"/>
          <w:wAfter w:w="4683" w:type="dxa"/>
          <w:trHeight w:val="315"/>
        </w:trPr>
        <w:tc>
          <w:tcPr>
            <w:tcW w:w="816" w:type="dxa"/>
            <w:gridSpan w:val="2"/>
            <w:tcBorders>
              <w:top w:val="nil"/>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3</w:t>
            </w:r>
          </w:p>
        </w:tc>
        <w:tc>
          <w:tcPr>
            <w:tcW w:w="9533" w:type="dxa"/>
            <w:tcBorders>
              <w:top w:val="nil"/>
              <w:left w:val="nil"/>
              <w:bottom w:val="single" w:sz="4" w:space="0" w:color="auto"/>
              <w:right w:val="single" w:sz="4" w:space="0" w:color="auto"/>
            </w:tcBorders>
            <w:shd w:val="clear" w:color="auto" w:fill="auto"/>
            <w:vAlign w:val="bottom"/>
            <w:hideMark/>
          </w:tcPr>
          <w:p w:rsidR="001F346F" w:rsidRPr="001F346F" w:rsidRDefault="001F346F" w:rsidP="001F346F">
            <w:pPr>
              <w:widowControl/>
              <w:rPr>
                <w:b/>
                <w:bCs/>
                <w:sz w:val="20"/>
              </w:rPr>
            </w:pPr>
            <w:r w:rsidRPr="001F346F">
              <w:rPr>
                <w:b/>
                <w:bCs/>
                <w:sz w:val="20"/>
              </w:rPr>
              <w:t>Текущий ремонт</w:t>
            </w:r>
          </w:p>
        </w:tc>
        <w:tc>
          <w:tcPr>
            <w:tcW w:w="4394" w:type="dxa"/>
            <w:gridSpan w:val="3"/>
            <w:tcBorders>
              <w:top w:val="single" w:sz="4" w:space="0" w:color="000000"/>
              <w:left w:val="nil"/>
              <w:bottom w:val="single" w:sz="4" w:space="0" w:color="auto"/>
              <w:right w:val="single" w:sz="4" w:space="0" w:color="000000"/>
            </w:tcBorders>
            <w:shd w:val="clear" w:color="auto" w:fill="auto"/>
            <w:noWrap/>
            <w:vAlign w:val="bottom"/>
            <w:hideMark/>
          </w:tcPr>
          <w:p w:rsidR="001F346F" w:rsidRPr="001F346F" w:rsidRDefault="001F346F" w:rsidP="001F346F">
            <w:pPr>
              <w:widowControl/>
              <w:jc w:val="center"/>
              <w:rPr>
                <w:sz w:val="20"/>
              </w:rPr>
            </w:pPr>
            <w:r w:rsidRPr="001F346F">
              <w:rPr>
                <w:sz w:val="20"/>
              </w:rPr>
              <w:t>в соответс</w:t>
            </w:r>
            <w:r>
              <w:rPr>
                <w:sz w:val="20"/>
              </w:rPr>
              <w:t>т</w:t>
            </w:r>
            <w:r w:rsidRPr="001F346F">
              <w:rPr>
                <w:sz w:val="20"/>
              </w:rPr>
              <w:t xml:space="preserve">вии с планом работ на год </w:t>
            </w:r>
          </w:p>
        </w:tc>
        <w:tc>
          <w:tcPr>
            <w:tcW w:w="1278" w:type="dxa"/>
            <w:tcBorders>
              <w:top w:val="nil"/>
              <w:left w:val="nil"/>
              <w:bottom w:val="single" w:sz="4" w:space="0" w:color="auto"/>
              <w:right w:val="single" w:sz="4" w:space="0" w:color="000000"/>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523 944,96</w:t>
            </w:r>
          </w:p>
        </w:tc>
      </w:tr>
      <w:tr w:rsidR="001F346F" w:rsidRPr="001F346F" w:rsidTr="001E1CC6">
        <w:trPr>
          <w:gridAfter w:val="5"/>
          <w:wAfter w:w="4683" w:type="dxa"/>
          <w:trHeight w:val="315"/>
        </w:trPr>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46F" w:rsidRPr="001F346F" w:rsidRDefault="001F346F" w:rsidP="001F346F">
            <w:pPr>
              <w:widowControl/>
              <w:rPr>
                <w:sz w:val="20"/>
              </w:rPr>
            </w:pPr>
            <w:r w:rsidRPr="001F346F">
              <w:rPr>
                <w:sz w:val="20"/>
              </w:rPr>
              <w:t> </w:t>
            </w:r>
          </w:p>
        </w:tc>
        <w:tc>
          <w:tcPr>
            <w:tcW w:w="9533" w:type="dxa"/>
            <w:tcBorders>
              <w:top w:val="single" w:sz="4" w:space="0" w:color="auto"/>
              <w:left w:val="nil"/>
              <w:bottom w:val="single" w:sz="4" w:space="0" w:color="auto"/>
              <w:right w:val="single" w:sz="4" w:space="0" w:color="auto"/>
            </w:tcBorders>
            <w:shd w:val="clear" w:color="auto" w:fill="auto"/>
            <w:vAlign w:val="bottom"/>
            <w:hideMark/>
          </w:tcPr>
          <w:p w:rsidR="001F346F" w:rsidRPr="001F346F" w:rsidRDefault="001F346F" w:rsidP="001F346F">
            <w:pPr>
              <w:widowControl/>
              <w:rPr>
                <w:b/>
                <w:bCs/>
                <w:sz w:val="20"/>
              </w:rPr>
            </w:pPr>
            <w:r w:rsidRPr="001F346F">
              <w:rPr>
                <w:b/>
                <w:bCs/>
                <w:sz w:val="20"/>
              </w:rPr>
              <w:t>Итого</w:t>
            </w:r>
          </w:p>
        </w:tc>
        <w:tc>
          <w:tcPr>
            <w:tcW w:w="1746" w:type="dxa"/>
            <w:tcBorders>
              <w:top w:val="single" w:sz="4" w:space="0" w:color="auto"/>
              <w:left w:val="nil"/>
              <w:bottom w:val="single" w:sz="4" w:space="0" w:color="auto"/>
              <w:right w:val="single" w:sz="4" w:space="0" w:color="000000"/>
            </w:tcBorders>
            <w:shd w:val="clear" w:color="auto" w:fill="auto"/>
            <w:noWrap/>
            <w:vAlign w:val="bottom"/>
            <w:hideMark/>
          </w:tcPr>
          <w:p w:rsidR="001F346F" w:rsidRPr="001F346F" w:rsidRDefault="001F346F" w:rsidP="001F346F">
            <w:pPr>
              <w:widowControl/>
              <w:rPr>
                <w:sz w:val="20"/>
              </w:rPr>
            </w:pPr>
            <w:r w:rsidRPr="001F346F">
              <w:rPr>
                <w:sz w:val="20"/>
              </w:rPr>
              <w:t> </w:t>
            </w:r>
          </w:p>
        </w:tc>
        <w:tc>
          <w:tcPr>
            <w:tcW w:w="1372" w:type="dxa"/>
            <w:tcBorders>
              <w:top w:val="single" w:sz="4" w:space="0" w:color="auto"/>
              <w:left w:val="nil"/>
              <w:bottom w:val="single" w:sz="4" w:space="0" w:color="auto"/>
              <w:right w:val="single" w:sz="4" w:space="0" w:color="000000"/>
            </w:tcBorders>
            <w:shd w:val="clear" w:color="auto" w:fill="auto"/>
            <w:noWrap/>
            <w:vAlign w:val="bottom"/>
            <w:hideMark/>
          </w:tcPr>
          <w:p w:rsidR="001F346F" w:rsidRPr="001F346F" w:rsidRDefault="001F346F" w:rsidP="001F346F">
            <w:pPr>
              <w:widowControl/>
              <w:rPr>
                <w:sz w:val="20"/>
              </w:rPr>
            </w:pPr>
            <w:r w:rsidRPr="001F346F">
              <w:rPr>
                <w:sz w:val="20"/>
              </w:rPr>
              <w:t> </w:t>
            </w:r>
          </w:p>
        </w:tc>
        <w:tc>
          <w:tcPr>
            <w:tcW w:w="1276" w:type="dxa"/>
            <w:tcBorders>
              <w:top w:val="single" w:sz="4" w:space="0" w:color="auto"/>
              <w:left w:val="nil"/>
              <w:bottom w:val="single" w:sz="4" w:space="0" w:color="auto"/>
              <w:right w:val="single" w:sz="4" w:space="0" w:color="000000"/>
            </w:tcBorders>
            <w:shd w:val="clear" w:color="auto" w:fill="auto"/>
            <w:noWrap/>
            <w:vAlign w:val="bottom"/>
            <w:hideMark/>
          </w:tcPr>
          <w:p w:rsidR="001F346F" w:rsidRPr="001F346F" w:rsidRDefault="001F346F" w:rsidP="001F346F">
            <w:pPr>
              <w:widowControl/>
              <w:rPr>
                <w:sz w:val="20"/>
              </w:rPr>
            </w:pPr>
            <w:r w:rsidRPr="001F346F">
              <w:rPr>
                <w:sz w:val="20"/>
              </w:rPr>
              <w:t> </w:t>
            </w:r>
          </w:p>
        </w:tc>
        <w:tc>
          <w:tcPr>
            <w:tcW w:w="1278" w:type="dxa"/>
            <w:tcBorders>
              <w:top w:val="single" w:sz="4" w:space="0" w:color="auto"/>
              <w:left w:val="nil"/>
              <w:bottom w:val="single" w:sz="4" w:space="0" w:color="auto"/>
              <w:right w:val="single" w:sz="4" w:space="0" w:color="auto"/>
            </w:tcBorders>
            <w:shd w:val="clear" w:color="auto" w:fill="auto"/>
            <w:noWrap/>
            <w:vAlign w:val="bottom"/>
            <w:hideMark/>
          </w:tcPr>
          <w:p w:rsidR="001F346F" w:rsidRPr="001F346F" w:rsidRDefault="001F346F" w:rsidP="001F346F">
            <w:pPr>
              <w:widowControl/>
              <w:jc w:val="right"/>
              <w:rPr>
                <w:b/>
                <w:bCs/>
                <w:sz w:val="20"/>
              </w:rPr>
            </w:pPr>
            <w:r w:rsidRPr="001F346F">
              <w:rPr>
                <w:b/>
                <w:bCs/>
                <w:sz w:val="20"/>
              </w:rPr>
              <w:t>4 195 302,14</w:t>
            </w:r>
          </w:p>
        </w:tc>
      </w:tr>
      <w:tr w:rsidR="007E4CCD" w:rsidRPr="001E1CC6" w:rsidTr="001E1CC6">
        <w:trPr>
          <w:gridBefore w:val="1"/>
          <w:wBefore w:w="284" w:type="dxa"/>
          <w:trHeight w:val="300"/>
        </w:trPr>
        <w:tc>
          <w:tcPr>
            <w:tcW w:w="20420" w:type="dxa"/>
            <w:gridSpan w:val="11"/>
            <w:tcBorders>
              <w:top w:val="nil"/>
              <w:left w:val="nil"/>
              <w:bottom w:val="nil"/>
              <w:right w:val="nil"/>
            </w:tcBorders>
            <w:shd w:val="clear" w:color="auto" w:fill="auto"/>
            <w:noWrap/>
            <w:vAlign w:val="bottom"/>
            <w:hideMark/>
          </w:tcPr>
          <w:p w:rsidR="007E4CCD" w:rsidRPr="001E1CC6" w:rsidRDefault="007E4CCD">
            <w:pPr>
              <w:widowControl/>
              <w:rPr>
                <w:sz w:val="18"/>
                <w:szCs w:val="18"/>
              </w:rPr>
            </w:pPr>
            <w:r w:rsidRPr="001E1CC6">
              <w:rPr>
                <w:sz w:val="18"/>
                <w:szCs w:val="18"/>
              </w:rPr>
              <w:t xml:space="preserve">* При выполнении работ не включенных в перечень УК вправе применить стоимость сопоставимых работ </w:t>
            </w:r>
          </w:p>
        </w:tc>
      </w:tr>
      <w:tr w:rsidR="007E4CCD" w:rsidRPr="001E1CC6" w:rsidTr="001E1CC6">
        <w:trPr>
          <w:gridBefore w:val="1"/>
          <w:wBefore w:w="284" w:type="dxa"/>
          <w:trHeight w:val="130"/>
        </w:trPr>
        <w:tc>
          <w:tcPr>
            <w:tcW w:w="19532" w:type="dxa"/>
            <w:gridSpan w:val="7"/>
            <w:tcBorders>
              <w:top w:val="nil"/>
              <w:left w:val="nil"/>
              <w:bottom w:val="nil"/>
              <w:right w:val="nil"/>
            </w:tcBorders>
            <w:shd w:val="clear" w:color="auto" w:fill="auto"/>
            <w:noWrap/>
            <w:vAlign w:val="bottom"/>
            <w:hideMark/>
          </w:tcPr>
          <w:p w:rsidR="007E4CCD" w:rsidRPr="001E1CC6" w:rsidRDefault="007E4CCD">
            <w:pPr>
              <w:rPr>
                <w:sz w:val="18"/>
                <w:szCs w:val="18"/>
              </w:rPr>
            </w:pPr>
            <w:r w:rsidRPr="001E1CC6">
              <w:rPr>
                <w:sz w:val="18"/>
                <w:szCs w:val="18"/>
              </w:rPr>
              <w:t xml:space="preserve">** Стоимость работ рассчитывается исходя из нормативных </w:t>
            </w:r>
            <w:r w:rsidR="001E1CC6" w:rsidRPr="001E1CC6">
              <w:rPr>
                <w:sz w:val="18"/>
                <w:szCs w:val="18"/>
              </w:rPr>
              <w:t>показателей и рыночных цен на ма</w:t>
            </w:r>
            <w:r w:rsidRPr="001E1CC6">
              <w:rPr>
                <w:sz w:val="18"/>
                <w:szCs w:val="18"/>
              </w:rPr>
              <w:t>т</w:t>
            </w:r>
            <w:r w:rsidR="001E1CC6" w:rsidRPr="001E1CC6">
              <w:rPr>
                <w:sz w:val="18"/>
                <w:szCs w:val="18"/>
              </w:rPr>
              <w:t>е</w:t>
            </w:r>
            <w:r w:rsidRPr="001E1CC6">
              <w:rPr>
                <w:sz w:val="18"/>
                <w:szCs w:val="18"/>
              </w:rPr>
              <w:t>риалы</w:t>
            </w:r>
          </w:p>
        </w:tc>
        <w:tc>
          <w:tcPr>
            <w:tcW w:w="222" w:type="dxa"/>
            <w:tcBorders>
              <w:top w:val="nil"/>
              <w:left w:val="nil"/>
              <w:bottom w:val="nil"/>
              <w:right w:val="nil"/>
            </w:tcBorders>
            <w:shd w:val="clear" w:color="auto" w:fill="auto"/>
            <w:noWrap/>
            <w:vAlign w:val="bottom"/>
            <w:hideMark/>
          </w:tcPr>
          <w:p w:rsidR="007E4CCD" w:rsidRPr="001E1CC6" w:rsidRDefault="007E4CCD">
            <w:pPr>
              <w:rPr>
                <w:sz w:val="18"/>
                <w:szCs w:val="18"/>
              </w:rPr>
            </w:pPr>
          </w:p>
        </w:tc>
        <w:tc>
          <w:tcPr>
            <w:tcW w:w="222" w:type="dxa"/>
            <w:tcBorders>
              <w:top w:val="nil"/>
              <w:left w:val="nil"/>
              <w:bottom w:val="nil"/>
              <w:right w:val="nil"/>
            </w:tcBorders>
            <w:shd w:val="clear" w:color="auto" w:fill="auto"/>
            <w:noWrap/>
            <w:vAlign w:val="bottom"/>
            <w:hideMark/>
          </w:tcPr>
          <w:p w:rsidR="007E4CCD" w:rsidRPr="001E1CC6" w:rsidRDefault="007E4CCD">
            <w:pPr>
              <w:rPr>
                <w:sz w:val="18"/>
                <w:szCs w:val="18"/>
              </w:rPr>
            </w:pPr>
          </w:p>
        </w:tc>
        <w:tc>
          <w:tcPr>
            <w:tcW w:w="222" w:type="dxa"/>
            <w:tcBorders>
              <w:top w:val="nil"/>
              <w:left w:val="nil"/>
              <w:bottom w:val="nil"/>
              <w:right w:val="nil"/>
            </w:tcBorders>
            <w:shd w:val="clear" w:color="auto" w:fill="auto"/>
            <w:noWrap/>
            <w:vAlign w:val="bottom"/>
            <w:hideMark/>
          </w:tcPr>
          <w:p w:rsidR="007E4CCD" w:rsidRPr="001E1CC6" w:rsidRDefault="007E4CCD">
            <w:pPr>
              <w:rPr>
                <w:sz w:val="18"/>
                <w:szCs w:val="18"/>
              </w:rPr>
            </w:pPr>
          </w:p>
        </w:tc>
        <w:tc>
          <w:tcPr>
            <w:tcW w:w="222" w:type="dxa"/>
            <w:tcBorders>
              <w:top w:val="nil"/>
              <w:left w:val="nil"/>
              <w:bottom w:val="nil"/>
              <w:right w:val="nil"/>
            </w:tcBorders>
            <w:shd w:val="clear" w:color="auto" w:fill="auto"/>
            <w:noWrap/>
            <w:vAlign w:val="bottom"/>
            <w:hideMark/>
          </w:tcPr>
          <w:p w:rsidR="007E4CCD" w:rsidRPr="001E1CC6" w:rsidRDefault="007E4CCD">
            <w:pPr>
              <w:rPr>
                <w:sz w:val="18"/>
                <w:szCs w:val="18"/>
              </w:rPr>
            </w:pPr>
          </w:p>
        </w:tc>
      </w:tr>
    </w:tbl>
    <w:p w:rsidR="001F346F" w:rsidRDefault="001F346F" w:rsidP="004F3DEA">
      <w:pPr>
        <w:widowControl/>
        <w:rPr>
          <w:sz w:val="18"/>
        </w:rPr>
      </w:pPr>
    </w:p>
    <w:p w:rsidR="004F3DEA" w:rsidRPr="007B7A8C" w:rsidRDefault="004F3DEA" w:rsidP="004F3DEA">
      <w:pPr>
        <w:widowControl/>
        <w:rPr>
          <w:sz w:val="18"/>
        </w:rPr>
      </w:pPr>
      <w:r w:rsidRPr="007B7A8C">
        <w:rPr>
          <w:sz w:val="18"/>
        </w:rPr>
        <w:t>Генеральный директор</w:t>
      </w:r>
      <w:r w:rsidRPr="007B7A8C">
        <w:rPr>
          <w:sz w:val="18"/>
        </w:rPr>
        <w:tab/>
      </w:r>
      <w:r w:rsidRPr="007B7A8C">
        <w:rPr>
          <w:sz w:val="18"/>
        </w:rPr>
        <w:tab/>
      </w:r>
      <w:r w:rsidRPr="007B7A8C">
        <w:rPr>
          <w:sz w:val="18"/>
        </w:rPr>
        <w:tab/>
      </w:r>
      <w:r w:rsidRPr="007B7A8C">
        <w:rPr>
          <w:sz w:val="18"/>
        </w:rPr>
        <w:tab/>
        <w:t>Собственник</w:t>
      </w:r>
    </w:p>
    <w:p w:rsidR="004F3DEA" w:rsidRPr="007B7A8C" w:rsidRDefault="004F3DEA" w:rsidP="004F3DEA">
      <w:pPr>
        <w:widowControl/>
        <w:rPr>
          <w:sz w:val="18"/>
        </w:rPr>
      </w:pPr>
      <w:r w:rsidRPr="007B7A8C">
        <w:rPr>
          <w:sz w:val="18"/>
        </w:rPr>
        <w:t>ООО «КС-</w:t>
      </w:r>
      <w:r>
        <w:rPr>
          <w:sz w:val="18"/>
        </w:rPr>
        <w:t>СПб</w:t>
      </w:r>
      <w:r w:rsidRPr="007B7A8C">
        <w:rPr>
          <w:sz w:val="18"/>
        </w:rPr>
        <w:t>»</w:t>
      </w:r>
    </w:p>
    <w:p w:rsidR="004F3DEA" w:rsidRPr="007B7A8C" w:rsidRDefault="004F3DEA" w:rsidP="004F3DEA">
      <w:pPr>
        <w:widowControl/>
        <w:rPr>
          <w:sz w:val="18"/>
        </w:rPr>
      </w:pPr>
    </w:p>
    <w:p w:rsidR="004F3DEA" w:rsidRPr="007B7A8C" w:rsidRDefault="004F3DEA" w:rsidP="004F3DEA">
      <w:pPr>
        <w:widowControl/>
        <w:rPr>
          <w:sz w:val="18"/>
        </w:rPr>
      </w:pPr>
      <w:r w:rsidRPr="007B7A8C">
        <w:rPr>
          <w:sz w:val="18"/>
        </w:rPr>
        <w:t>__________________/</w:t>
      </w:r>
      <w:r>
        <w:rPr>
          <w:sz w:val="18"/>
        </w:rPr>
        <w:t>Е.О. Афанасьева</w:t>
      </w:r>
      <w:r w:rsidRPr="007B7A8C">
        <w:rPr>
          <w:sz w:val="18"/>
        </w:rPr>
        <w:t>/</w:t>
      </w:r>
      <w:r w:rsidRPr="007B7A8C">
        <w:rPr>
          <w:sz w:val="18"/>
        </w:rPr>
        <w:tab/>
      </w:r>
      <w:r w:rsidRPr="007B7A8C">
        <w:rPr>
          <w:sz w:val="18"/>
        </w:rPr>
        <w:tab/>
        <w:t>_________________/_________________/</w:t>
      </w:r>
    </w:p>
    <w:p w:rsidR="004F3DEA" w:rsidRDefault="004F3DEA" w:rsidP="004F3DEA">
      <w:pPr>
        <w:widowControl/>
        <w:rPr>
          <w:sz w:val="18"/>
        </w:rPr>
      </w:pPr>
      <w:r w:rsidRPr="007B7A8C">
        <w:rPr>
          <w:sz w:val="18"/>
        </w:rPr>
        <w:t>М.П.</w:t>
      </w:r>
    </w:p>
    <w:p w:rsidR="004F3DEA" w:rsidRDefault="004F3DEA" w:rsidP="004F3DEA">
      <w:pPr>
        <w:widowControl/>
        <w:spacing w:after="160" w:line="264" w:lineRule="auto"/>
        <w:rPr>
          <w:sz w:val="18"/>
        </w:rPr>
        <w:sectPr w:rsidR="004F3DEA" w:rsidSect="001F346F">
          <w:footerReference w:type="even" r:id="rId9"/>
          <w:footerReference w:type="default" r:id="rId10"/>
          <w:pgSz w:w="16839" w:h="11907" w:orient="landscape"/>
          <w:pgMar w:top="794" w:right="567" w:bottom="284" w:left="794" w:header="720" w:footer="397" w:gutter="0"/>
          <w:pgNumType w:start="1"/>
          <w:cols w:space="720"/>
        </w:sectPr>
      </w:pPr>
    </w:p>
    <w:p w:rsidR="004F3DEA" w:rsidRPr="000C5A60" w:rsidRDefault="004F3DEA" w:rsidP="004F3DEA">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lastRenderedPageBreak/>
        <w:t>Приложение № 3</w:t>
      </w:r>
    </w:p>
    <w:p w:rsidR="004F3DEA" w:rsidRPr="000C5A60" w:rsidRDefault="004F3DEA" w:rsidP="004F3DEA">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t>к Договору управления многоквартирным домом № Ш</w:t>
      </w:r>
      <w:r w:rsidR="00D56575">
        <w:rPr>
          <w:rFonts w:ascii="Times New Roman" w:hAnsi="Times New Roman" w:cs="Times New Roman"/>
          <w:sz w:val="18"/>
          <w:szCs w:val="18"/>
        </w:rPr>
        <w:t>4к1</w:t>
      </w:r>
      <w:r w:rsidRPr="000C5A60">
        <w:rPr>
          <w:rFonts w:ascii="Times New Roman" w:hAnsi="Times New Roman" w:cs="Times New Roman"/>
          <w:sz w:val="18"/>
          <w:szCs w:val="18"/>
        </w:rPr>
        <w:t>//202</w:t>
      </w:r>
      <w:r w:rsidR="00D56575">
        <w:rPr>
          <w:rFonts w:ascii="Times New Roman" w:hAnsi="Times New Roman" w:cs="Times New Roman"/>
          <w:sz w:val="18"/>
          <w:szCs w:val="18"/>
        </w:rPr>
        <w:t>6</w:t>
      </w:r>
    </w:p>
    <w:p w:rsidR="004F3DEA" w:rsidRPr="00D60118" w:rsidRDefault="004F3DEA" w:rsidP="004F3DEA">
      <w:pPr>
        <w:pStyle w:val="afff7"/>
        <w:ind w:firstLine="5387"/>
      </w:pPr>
      <w:proofErr w:type="gramStart"/>
      <w:r w:rsidRPr="000C5A60">
        <w:rPr>
          <w:rFonts w:ascii="Times New Roman" w:hAnsi="Times New Roman" w:cs="Times New Roman"/>
          <w:sz w:val="18"/>
          <w:szCs w:val="18"/>
        </w:rPr>
        <w:t>от  _</w:t>
      </w:r>
      <w:proofErr w:type="gramEnd"/>
      <w:r w:rsidRPr="000C5A60">
        <w:rPr>
          <w:rFonts w:ascii="Times New Roman" w:hAnsi="Times New Roman" w:cs="Times New Roman"/>
          <w:sz w:val="18"/>
          <w:szCs w:val="18"/>
        </w:rPr>
        <w:t>_________ 202</w:t>
      </w:r>
      <w:r w:rsidR="00D56575">
        <w:rPr>
          <w:rFonts w:ascii="Times New Roman" w:hAnsi="Times New Roman" w:cs="Times New Roman"/>
          <w:sz w:val="18"/>
          <w:szCs w:val="18"/>
        </w:rPr>
        <w:t>6</w:t>
      </w:r>
      <w:r w:rsidRPr="000C5A60">
        <w:rPr>
          <w:rFonts w:ascii="Times New Roman" w:hAnsi="Times New Roman" w:cs="Times New Roman"/>
          <w:sz w:val="18"/>
          <w:szCs w:val="18"/>
        </w:rPr>
        <w:t xml:space="preserve"> года</w:t>
      </w:r>
      <w:r w:rsidRPr="00D60118">
        <w:t xml:space="preserve">   </w:t>
      </w:r>
    </w:p>
    <w:p w:rsidR="004F3DEA" w:rsidRPr="00D60118" w:rsidRDefault="004F3DEA" w:rsidP="004F3DEA">
      <w:pPr>
        <w:widowControl/>
        <w:spacing w:after="160" w:line="264" w:lineRule="auto"/>
        <w:rPr>
          <w:b/>
          <w:sz w:val="22"/>
          <w:szCs w:val="22"/>
        </w:rPr>
      </w:pPr>
      <w:r w:rsidRPr="00D60118">
        <w:rPr>
          <w:b/>
          <w:sz w:val="22"/>
          <w:szCs w:val="22"/>
        </w:rPr>
        <w:t>Порядок приемки работ (услуг) по Договору управления</w:t>
      </w:r>
    </w:p>
    <w:p w:rsidR="004F3DEA" w:rsidRPr="00D60118" w:rsidRDefault="004F3DEA" w:rsidP="004F3DEA">
      <w:pPr>
        <w:widowControl/>
        <w:tabs>
          <w:tab w:val="left" w:pos="993"/>
        </w:tabs>
        <w:spacing w:after="160" w:line="264" w:lineRule="auto"/>
        <w:ind w:firstLine="567"/>
        <w:jc w:val="both"/>
        <w:rPr>
          <w:sz w:val="18"/>
        </w:rPr>
      </w:pPr>
      <w:r w:rsidRPr="00606C9A">
        <w:rPr>
          <w:sz w:val="18"/>
        </w:rPr>
        <w:t>1.1.</w:t>
      </w:r>
      <w:r w:rsidRPr="00606C9A">
        <w:rPr>
          <w:sz w:val="18"/>
        </w:rPr>
        <w:tab/>
        <w:t>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w:t>
      </w:r>
      <w:r w:rsidRPr="00D60118">
        <w:rPr>
          <w:sz w:val="18"/>
        </w:rPr>
        <w:t xml:space="preserve">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4F3DEA" w:rsidRPr="00D60118" w:rsidRDefault="004F3DEA" w:rsidP="004F3DEA">
      <w:pPr>
        <w:widowControl/>
        <w:tabs>
          <w:tab w:val="left" w:pos="993"/>
        </w:tabs>
        <w:spacing w:after="160" w:line="264" w:lineRule="auto"/>
        <w:ind w:firstLine="567"/>
        <w:jc w:val="both"/>
        <w:rPr>
          <w:sz w:val="18"/>
        </w:rPr>
      </w:pPr>
      <w:r w:rsidRPr="00D60118">
        <w:rPr>
          <w:sz w:val="18"/>
        </w:rPr>
        <w:t>1.2.</w:t>
      </w:r>
      <w:r w:rsidRPr="00D60118">
        <w:rPr>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4F3DEA" w:rsidRPr="00D60118" w:rsidRDefault="004F3DEA" w:rsidP="004F3DEA">
      <w:pPr>
        <w:widowControl/>
        <w:tabs>
          <w:tab w:val="left" w:pos="993"/>
        </w:tabs>
        <w:spacing w:after="160" w:line="264" w:lineRule="auto"/>
        <w:ind w:firstLine="567"/>
        <w:jc w:val="both"/>
        <w:rPr>
          <w:sz w:val="18"/>
        </w:rPr>
      </w:pPr>
      <w:r w:rsidRPr="00D60118">
        <w:rPr>
          <w:sz w:val="18"/>
        </w:rPr>
        <w:t>1.3.</w:t>
      </w:r>
      <w:r w:rsidRPr="00D60118">
        <w:rPr>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4F3DEA" w:rsidRPr="00D60118" w:rsidRDefault="004F3DEA" w:rsidP="004F3DEA">
      <w:pPr>
        <w:widowControl/>
        <w:tabs>
          <w:tab w:val="left" w:pos="993"/>
        </w:tabs>
        <w:spacing w:after="160" w:line="264" w:lineRule="auto"/>
        <w:ind w:firstLine="567"/>
        <w:jc w:val="both"/>
        <w:rPr>
          <w:sz w:val="18"/>
        </w:rPr>
      </w:pPr>
      <w:r w:rsidRPr="00D60118">
        <w:rPr>
          <w:sz w:val="18"/>
        </w:rPr>
        <w:t>1.4.</w:t>
      </w:r>
      <w:r w:rsidRPr="00D60118">
        <w:rPr>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4F3DEA" w:rsidRPr="00D60118" w:rsidRDefault="004F3DEA" w:rsidP="004F3DEA">
      <w:pPr>
        <w:widowControl/>
        <w:tabs>
          <w:tab w:val="left" w:pos="993"/>
        </w:tabs>
        <w:spacing w:after="160" w:line="264" w:lineRule="auto"/>
        <w:ind w:firstLine="567"/>
        <w:jc w:val="both"/>
        <w:rPr>
          <w:sz w:val="18"/>
        </w:rPr>
      </w:pPr>
      <w:r w:rsidRPr="00D60118">
        <w:rPr>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4F3DEA" w:rsidRPr="00D60118" w:rsidRDefault="004F3DEA" w:rsidP="004F3DEA">
      <w:pPr>
        <w:widowControl/>
        <w:tabs>
          <w:tab w:val="left" w:pos="993"/>
        </w:tabs>
        <w:spacing w:after="160" w:line="264" w:lineRule="auto"/>
        <w:ind w:firstLine="567"/>
        <w:jc w:val="both"/>
        <w:rPr>
          <w:sz w:val="18"/>
        </w:rPr>
      </w:pPr>
      <w:r w:rsidRPr="00D60118">
        <w:rPr>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4F3DEA" w:rsidRPr="00D60118" w:rsidRDefault="004F3DEA" w:rsidP="004F3DEA">
      <w:pPr>
        <w:widowControl/>
        <w:tabs>
          <w:tab w:val="left" w:pos="993"/>
        </w:tabs>
        <w:spacing w:after="160" w:line="264" w:lineRule="auto"/>
        <w:ind w:firstLine="567"/>
        <w:jc w:val="both"/>
        <w:rPr>
          <w:sz w:val="18"/>
        </w:rPr>
      </w:pPr>
      <w:r w:rsidRPr="00D60118">
        <w:rPr>
          <w:sz w:val="18"/>
        </w:rPr>
        <w:t>1.5.</w:t>
      </w:r>
      <w:r w:rsidRPr="00D60118">
        <w:rPr>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4F3DEA" w:rsidRPr="00D60118" w:rsidRDefault="004F3DEA" w:rsidP="004F3DEA">
      <w:pPr>
        <w:widowControl/>
        <w:tabs>
          <w:tab w:val="left" w:pos="993"/>
        </w:tabs>
        <w:spacing w:after="160" w:line="264" w:lineRule="auto"/>
        <w:ind w:firstLine="567"/>
        <w:jc w:val="both"/>
        <w:rPr>
          <w:sz w:val="18"/>
        </w:rPr>
      </w:pPr>
      <w:r w:rsidRPr="00D60118">
        <w:rPr>
          <w:sz w:val="18"/>
        </w:rPr>
        <w:t>1.6.</w:t>
      </w:r>
      <w:r w:rsidRPr="00D60118">
        <w:rPr>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4F3DEA" w:rsidRPr="00D60118" w:rsidRDefault="004F3DEA" w:rsidP="004F3DEA">
      <w:pPr>
        <w:widowControl/>
        <w:tabs>
          <w:tab w:val="left" w:pos="993"/>
        </w:tabs>
        <w:spacing w:after="160" w:line="264" w:lineRule="auto"/>
        <w:ind w:firstLine="567"/>
        <w:jc w:val="both"/>
        <w:rPr>
          <w:sz w:val="18"/>
        </w:rPr>
      </w:pPr>
      <w:r w:rsidRPr="00D60118">
        <w:rPr>
          <w:sz w:val="18"/>
        </w:rPr>
        <w:t>1.7.</w:t>
      </w:r>
      <w:r w:rsidRPr="00D60118">
        <w:rPr>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4F3DEA" w:rsidRPr="00D60118" w:rsidRDefault="004F3DEA" w:rsidP="004F3DEA">
      <w:pPr>
        <w:widowControl/>
        <w:tabs>
          <w:tab w:val="left" w:pos="993"/>
        </w:tabs>
        <w:spacing w:after="160" w:line="264" w:lineRule="auto"/>
        <w:ind w:firstLine="567"/>
        <w:jc w:val="both"/>
        <w:rPr>
          <w:sz w:val="18"/>
        </w:rPr>
      </w:pPr>
      <w:r w:rsidRPr="00D60118">
        <w:rPr>
          <w:sz w:val="18"/>
        </w:rPr>
        <w:t>1.8.</w:t>
      </w:r>
      <w:r w:rsidRPr="00D60118">
        <w:rPr>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4F3DEA" w:rsidRPr="00D60118" w:rsidRDefault="004F3DEA" w:rsidP="004F3DEA">
      <w:pPr>
        <w:widowControl/>
        <w:tabs>
          <w:tab w:val="left" w:pos="993"/>
        </w:tabs>
        <w:spacing w:after="160" w:line="264" w:lineRule="auto"/>
        <w:ind w:firstLine="567"/>
        <w:jc w:val="both"/>
        <w:rPr>
          <w:sz w:val="18"/>
        </w:rPr>
      </w:pPr>
      <w:r w:rsidRPr="00D60118">
        <w:rPr>
          <w:sz w:val="18"/>
        </w:rPr>
        <w:t>1.9.</w:t>
      </w:r>
      <w:r w:rsidRPr="00D60118">
        <w:rPr>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4F3DEA" w:rsidRPr="00D60118" w:rsidRDefault="004F3DEA" w:rsidP="004F3DEA">
      <w:pPr>
        <w:widowControl/>
        <w:spacing w:after="160" w:line="264" w:lineRule="auto"/>
        <w:ind w:firstLine="567"/>
        <w:jc w:val="both"/>
        <w:rPr>
          <w:sz w:val="18"/>
        </w:rPr>
      </w:pPr>
      <w:r w:rsidRPr="00D60118">
        <w:rPr>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4F3DEA" w:rsidRPr="00D60118" w:rsidRDefault="004F3DEA" w:rsidP="004F3DEA">
      <w:pPr>
        <w:widowControl/>
        <w:spacing w:after="160" w:line="264" w:lineRule="auto"/>
        <w:rPr>
          <w:sz w:val="18"/>
        </w:rPr>
      </w:pPr>
      <w:r w:rsidRPr="00D60118">
        <w:rPr>
          <w:sz w:val="18"/>
        </w:rPr>
        <w:t>Генеральный директор</w:t>
      </w:r>
      <w:r w:rsidRPr="00D60118">
        <w:rPr>
          <w:sz w:val="18"/>
        </w:rPr>
        <w:tab/>
      </w:r>
      <w:r w:rsidRPr="00D60118">
        <w:rPr>
          <w:sz w:val="18"/>
        </w:rPr>
        <w:tab/>
      </w:r>
      <w:r w:rsidRPr="00D60118">
        <w:rPr>
          <w:sz w:val="18"/>
        </w:rPr>
        <w:tab/>
      </w:r>
      <w:r w:rsidRPr="00D60118">
        <w:rPr>
          <w:sz w:val="18"/>
        </w:rPr>
        <w:tab/>
        <w:t>Собственник</w:t>
      </w:r>
    </w:p>
    <w:p w:rsidR="004F3DEA" w:rsidRPr="0008015A" w:rsidRDefault="004F3DEA" w:rsidP="004F3DEA">
      <w:pPr>
        <w:widowControl/>
        <w:spacing w:after="160" w:line="264" w:lineRule="auto"/>
        <w:rPr>
          <w:b/>
          <w:sz w:val="18"/>
        </w:rPr>
      </w:pPr>
      <w:r w:rsidRPr="0008015A">
        <w:rPr>
          <w:b/>
          <w:sz w:val="18"/>
        </w:rPr>
        <w:t>ООО «КС-СПб»</w:t>
      </w:r>
    </w:p>
    <w:p w:rsidR="004F3DEA" w:rsidRPr="00D60118" w:rsidRDefault="004F3DEA" w:rsidP="004F3DEA">
      <w:pPr>
        <w:widowControl/>
        <w:spacing w:after="160" w:line="264" w:lineRule="auto"/>
        <w:rPr>
          <w:sz w:val="18"/>
        </w:rPr>
      </w:pPr>
      <w:r w:rsidRPr="00D60118">
        <w:rPr>
          <w:sz w:val="18"/>
        </w:rPr>
        <w:t>__________________/</w:t>
      </w:r>
      <w:r>
        <w:rPr>
          <w:sz w:val="18"/>
        </w:rPr>
        <w:t>Е.О. Афанасьева</w:t>
      </w:r>
      <w:r w:rsidRPr="00D60118">
        <w:rPr>
          <w:sz w:val="18"/>
        </w:rPr>
        <w:t>/</w:t>
      </w:r>
      <w:r w:rsidRPr="00D60118">
        <w:rPr>
          <w:sz w:val="18"/>
        </w:rPr>
        <w:tab/>
      </w:r>
      <w:r w:rsidRPr="00D60118">
        <w:rPr>
          <w:sz w:val="18"/>
        </w:rPr>
        <w:tab/>
        <w:t>_________________/_________________/</w:t>
      </w:r>
    </w:p>
    <w:p w:rsidR="004F3DEA" w:rsidRPr="00D60118" w:rsidRDefault="004F3DEA" w:rsidP="004F3DEA">
      <w:pPr>
        <w:widowControl/>
        <w:spacing w:after="160" w:line="264" w:lineRule="auto"/>
        <w:rPr>
          <w:sz w:val="18"/>
        </w:rPr>
      </w:pPr>
      <w:r w:rsidRPr="00D60118">
        <w:rPr>
          <w:sz w:val="18"/>
        </w:rPr>
        <w:t>М.П.</w:t>
      </w:r>
    </w:p>
    <w:p w:rsidR="004F3DEA" w:rsidRPr="00D60118" w:rsidRDefault="004F3DEA" w:rsidP="004F3DEA">
      <w:pPr>
        <w:widowControl/>
        <w:spacing w:after="160" w:line="264" w:lineRule="auto"/>
        <w:rPr>
          <w:sz w:val="18"/>
        </w:rPr>
      </w:pPr>
      <w:r w:rsidRPr="00D60118">
        <w:rPr>
          <w:sz w:val="18"/>
        </w:rPr>
        <w:t> </w:t>
      </w:r>
    </w:p>
    <w:p w:rsidR="004F3DEA" w:rsidRDefault="004F3DEA" w:rsidP="004F3DEA">
      <w:pPr>
        <w:pStyle w:val="afff7"/>
        <w:ind w:firstLine="5387"/>
        <w:rPr>
          <w:rFonts w:ascii="Times New Roman" w:hAnsi="Times New Roman" w:cs="Times New Roman"/>
          <w:sz w:val="18"/>
          <w:szCs w:val="18"/>
        </w:rPr>
      </w:pPr>
    </w:p>
    <w:p w:rsidR="004F3DEA" w:rsidRPr="000C5A60" w:rsidRDefault="004F3DEA" w:rsidP="004F3DEA">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lastRenderedPageBreak/>
        <w:t>Приложение № 4</w:t>
      </w:r>
    </w:p>
    <w:p w:rsidR="004F3DEA" w:rsidRPr="000C5A60" w:rsidRDefault="004F3DEA" w:rsidP="004F3DEA">
      <w:pPr>
        <w:pStyle w:val="afff7"/>
        <w:ind w:firstLine="5387"/>
        <w:rPr>
          <w:rFonts w:ascii="Times New Roman" w:hAnsi="Times New Roman" w:cs="Times New Roman"/>
          <w:sz w:val="18"/>
          <w:szCs w:val="18"/>
        </w:rPr>
      </w:pPr>
      <w:r w:rsidRPr="000C5A60">
        <w:rPr>
          <w:rFonts w:ascii="Times New Roman" w:hAnsi="Times New Roman" w:cs="Times New Roman"/>
          <w:sz w:val="18"/>
          <w:szCs w:val="18"/>
        </w:rPr>
        <w:t xml:space="preserve">к Договору управления многоквартирным домом № </w:t>
      </w:r>
      <w:r>
        <w:rPr>
          <w:rFonts w:ascii="Times New Roman" w:hAnsi="Times New Roman" w:cs="Times New Roman"/>
          <w:sz w:val="18"/>
          <w:szCs w:val="18"/>
        </w:rPr>
        <w:t>Ш</w:t>
      </w:r>
      <w:r w:rsidR="00D56575">
        <w:rPr>
          <w:rFonts w:ascii="Times New Roman" w:hAnsi="Times New Roman" w:cs="Times New Roman"/>
          <w:sz w:val="18"/>
          <w:szCs w:val="18"/>
        </w:rPr>
        <w:t>4к1</w:t>
      </w:r>
      <w:r>
        <w:rPr>
          <w:rFonts w:ascii="Times New Roman" w:hAnsi="Times New Roman" w:cs="Times New Roman"/>
          <w:sz w:val="18"/>
          <w:szCs w:val="18"/>
        </w:rPr>
        <w:t>/</w:t>
      </w:r>
      <w:r w:rsidRPr="000C5A60">
        <w:rPr>
          <w:rFonts w:ascii="Times New Roman" w:hAnsi="Times New Roman" w:cs="Times New Roman"/>
          <w:sz w:val="18"/>
          <w:szCs w:val="18"/>
        </w:rPr>
        <w:t>/202</w:t>
      </w:r>
      <w:r w:rsidR="00D56575">
        <w:rPr>
          <w:rFonts w:ascii="Times New Roman" w:hAnsi="Times New Roman" w:cs="Times New Roman"/>
          <w:sz w:val="18"/>
          <w:szCs w:val="18"/>
        </w:rPr>
        <w:t>6</w:t>
      </w:r>
    </w:p>
    <w:p w:rsidR="004F3DEA" w:rsidRPr="000C5A60" w:rsidRDefault="004F3DEA" w:rsidP="004F3DEA">
      <w:pPr>
        <w:pStyle w:val="afff7"/>
        <w:ind w:firstLine="5387"/>
        <w:rPr>
          <w:rFonts w:ascii="Times New Roman" w:hAnsi="Times New Roman" w:cs="Times New Roman"/>
          <w:sz w:val="18"/>
          <w:szCs w:val="18"/>
        </w:rPr>
      </w:pPr>
      <w:proofErr w:type="gramStart"/>
      <w:r w:rsidRPr="000C5A60">
        <w:rPr>
          <w:rFonts w:ascii="Times New Roman" w:hAnsi="Times New Roman" w:cs="Times New Roman"/>
          <w:sz w:val="18"/>
          <w:szCs w:val="18"/>
        </w:rPr>
        <w:t>от  _</w:t>
      </w:r>
      <w:proofErr w:type="gramEnd"/>
      <w:r w:rsidRPr="000C5A60">
        <w:rPr>
          <w:rFonts w:ascii="Times New Roman" w:hAnsi="Times New Roman" w:cs="Times New Roman"/>
          <w:sz w:val="18"/>
          <w:szCs w:val="18"/>
        </w:rPr>
        <w:t>_________ 202</w:t>
      </w:r>
      <w:r w:rsidR="00D56575">
        <w:rPr>
          <w:rFonts w:ascii="Times New Roman" w:hAnsi="Times New Roman" w:cs="Times New Roman"/>
          <w:sz w:val="18"/>
          <w:szCs w:val="18"/>
        </w:rPr>
        <w:t>6</w:t>
      </w:r>
      <w:r w:rsidRPr="000C5A60">
        <w:rPr>
          <w:rFonts w:ascii="Times New Roman" w:hAnsi="Times New Roman" w:cs="Times New Roman"/>
          <w:sz w:val="18"/>
          <w:szCs w:val="18"/>
        </w:rPr>
        <w:t xml:space="preserve"> года   </w:t>
      </w:r>
    </w:p>
    <w:p w:rsidR="004F3DEA" w:rsidRPr="00D60118" w:rsidRDefault="004F3DEA" w:rsidP="004F3DEA">
      <w:pPr>
        <w:widowControl/>
        <w:spacing w:after="160" w:line="264" w:lineRule="auto"/>
        <w:rPr>
          <w:b/>
          <w:sz w:val="22"/>
          <w:szCs w:val="22"/>
        </w:rPr>
      </w:pPr>
      <w:r w:rsidRPr="00D60118">
        <w:rPr>
          <w:b/>
          <w:sz w:val="22"/>
          <w:szCs w:val="22"/>
        </w:rPr>
        <w:t>Порядок обработки персональных данных</w:t>
      </w:r>
    </w:p>
    <w:p w:rsidR="004F3DEA" w:rsidRPr="00D60118" w:rsidRDefault="004F3DEA" w:rsidP="004F3DEA">
      <w:pPr>
        <w:widowControl/>
        <w:spacing w:after="160" w:line="264" w:lineRule="auto"/>
        <w:rPr>
          <w:sz w:val="18"/>
        </w:rPr>
      </w:pPr>
      <w:r w:rsidRPr="00D60118">
        <w:rPr>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4F3DEA" w:rsidRPr="00D60118" w:rsidRDefault="004F3DEA" w:rsidP="004F3DEA">
      <w:pPr>
        <w:widowControl/>
        <w:spacing w:after="160" w:line="264" w:lineRule="auto"/>
        <w:rPr>
          <w:sz w:val="18"/>
        </w:rPr>
      </w:pPr>
      <w:r w:rsidRPr="00D60118">
        <w:rPr>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4F3DEA" w:rsidRPr="00D60118" w:rsidRDefault="004F3DEA" w:rsidP="004F3DEA">
      <w:pPr>
        <w:widowControl/>
        <w:spacing w:after="160" w:line="264" w:lineRule="auto"/>
        <w:rPr>
          <w:sz w:val="18"/>
        </w:rPr>
      </w:pPr>
      <w:r w:rsidRPr="00D60118">
        <w:rPr>
          <w:sz w:val="18"/>
        </w:rPr>
        <w:t>-  расчетами и начислениями платы за жилое помещение, коммунальные и иные услуги, оказываемые по Договору;</w:t>
      </w:r>
    </w:p>
    <w:p w:rsidR="004F3DEA" w:rsidRPr="00D60118" w:rsidRDefault="004F3DEA" w:rsidP="004F3DEA">
      <w:pPr>
        <w:widowControl/>
        <w:spacing w:after="160" w:line="264" w:lineRule="auto"/>
        <w:rPr>
          <w:sz w:val="18"/>
        </w:rPr>
      </w:pPr>
      <w:r w:rsidRPr="00D60118">
        <w:rPr>
          <w:sz w:val="18"/>
        </w:rPr>
        <w:t>- подготовкой, печатью и доставкой потребителям платежных документов;</w:t>
      </w:r>
    </w:p>
    <w:p w:rsidR="004F3DEA" w:rsidRPr="00D60118" w:rsidRDefault="004F3DEA" w:rsidP="004F3DEA">
      <w:pPr>
        <w:widowControl/>
        <w:spacing w:after="160" w:line="264" w:lineRule="auto"/>
        <w:rPr>
          <w:sz w:val="18"/>
        </w:rPr>
      </w:pPr>
      <w:r w:rsidRPr="00D60118">
        <w:rPr>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4F3DEA" w:rsidRPr="00D60118" w:rsidRDefault="004F3DEA" w:rsidP="004F3DEA">
      <w:pPr>
        <w:widowControl/>
        <w:spacing w:after="160" w:line="264" w:lineRule="auto"/>
        <w:rPr>
          <w:sz w:val="18"/>
        </w:rPr>
      </w:pPr>
      <w:r w:rsidRPr="00D60118">
        <w:rPr>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4F3DEA" w:rsidRPr="00D60118" w:rsidRDefault="004F3DEA" w:rsidP="004F3DEA">
      <w:pPr>
        <w:widowControl/>
        <w:spacing w:after="160" w:line="264" w:lineRule="auto"/>
        <w:rPr>
          <w:sz w:val="18"/>
        </w:rPr>
      </w:pPr>
      <w:r w:rsidRPr="00D60118">
        <w:rPr>
          <w:sz w:val="18"/>
        </w:rPr>
        <w:t>- иные цели, связанные с исполнением Договора.</w:t>
      </w:r>
    </w:p>
    <w:p w:rsidR="004F3DEA" w:rsidRPr="00D60118" w:rsidRDefault="004F3DEA" w:rsidP="004F3DEA">
      <w:pPr>
        <w:widowControl/>
        <w:spacing w:after="160" w:line="264" w:lineRule="auto"/>
        <w:rPr>
          <w:sz w:val="18"/>
        </w:rPr>
      </w:pPr>
      <w:r w:rsidRPr="00D60118">
        <w:rPr>
          <w:sz w:val="18"/>
        </w:rPr>
        <w:t>1.3. В состав персональных данных собственника, подлежащих обработке включаются:</w:t>
      </w:r>
    </w:p>
    <w:p w:rsidR="004F3DEA" w:rsidRPr="00D60118" w:rsidRDefault="004F3DEA" w:rsidP="004F3DEA">
      <w:pPr>
        <w:widowControl/>
        <w:spacing w:after="160" w:line="264" w:lineRule="auto"/>
        <w:rPr>
          <w:sz w:val="18"/>
        </w:rPr>
      </w:pPr>
      <w:r w:rsidRPr="00D60118">
        <w:rPr>
          <w:sz w:val="18"/>
        </w:rPr>
        <w:t>- фамилия, имя, отчество, число, месяц, год рождения;</w:t>
      </w:r>
    </w:p>
    <w:p w:rsidR="004F3DEA" w:rsidRPr="00D60118" w:rsidRDefault="004F3DEA" w:rsidP="004F3DEA">
      <w:pPr>
        <w:widowControl/>
        <w:spacing w:after="160" w:line="264" w:lineRule="auto"/>
        <w:rPr>
          <w:sz w:val="18"/>
        </w:rPr>
      </w:pPr>
      <w:r w:rsidRPr="00D60118">
        <w:rPr>
          <w:sz w:val="18"/>
        </w:rPr>
        <w:t>- паспортные данные;</w:t>
      </w:r>
    </w:p>
    <w:p w:rsidR="004F3DEA" w:rsidRPr="00D60118" w:rsidRDefault="004F3DEA" w:rsidP="004F3DEA">
      <w:pPr>
        <w:widowControl/>
        <w:spacing w:after="160" w:line="264" w:lineRule="auto"/>
        <w:rPr>
          <w:sz w:val="18"/>
        </w:rPr>
      </w:pPr>
      <w:r w:rsidRPr="00D60118">
        <w:rPr>
          <w:sz w:val="18"/>
        </w:rPr>
        <w:t>- адрес регистрации;</w:t>
      </w:r>
    </w:p>
    <w:p w:rsidR="004F3DEA" w:rsidRPr="00D60118" w:rsidRDefault="004F3DEA" w:rsidP="004F3DEA">
      <w:pPr>
        <w:widowControl/>
        <w:spacing w:after="160" w:line="264" w:lineRule="auto"/>
        <w:rPr>
          <w:sz w:val="18"/>
        </w:rPr>
      </w:pPr>
      <w:r w:rsidRPr="00D60118">
        <w:rPr>
          <w:sz w:val="18"/>
        </w:rPr>
        <w:t>- адрес места жительства;</w:t>
      </w:r>
    </w:p>
    <w:p w:rsidR="004F3DEA" w:rsidRPr="00D60118" w:rsidRDefault="004F3DEA" w:rsidP="004F3DEA">
      <w:pPr>
        <w:widowControl/>
        <w:spacing w:after="160" w:line="264" w:lineRule="auto"/>
        <w:rPr>
          <w:sz w:val="18"/>
        </w:rPr>
      </w:pPr>
      <w:r w:rsidRPr="00D60118">
        <w:rPr>
          <w:sz w:val="18"/>
        </w:rPr>
        <w:t>- семейное положение;</w:t>
      </w:r>
    </w:p>
    <w:p w:rsidR="004F3DEA" w:rsidRPr="00D60118" w:rsidRDefault="004F3DEA" w:rsidP="004F3DEA">
      <w:pPr>
        <w:widowControl/>
        <w:spacing w:after="160" w:line="264" w:lineRule="auto"/>
        <w:rPr>
          <w:sz w:val="18"/>
        </w:rPr>
      </w:pPr>
      <w:r w:rsidRPr="00D60118">
        <w:rPr>
          <w:sz w:val="18"/>
        </w:rPr>
        <w:t>- статус члена семьи;</w:t>
      </w:r>
    </w:p>
    <w:p w:rsidR="004F3DEA" w:rsidRPr="00D60118" w:rsidRDefault="004F3DEA" w:rsidP="004F3DEA">
      <w:pPr>
        <w:widowControl/>
        <w:spacing w:after="160" w:line="264" w:lineRule="auto"/>
        <w:rPr>
          <w:sz w:val="18"/>
        </w:rPr>
      </w:pPr>
      <w:r w:rsidRPr="00D60118">
        <w:rPr>
          <w:sz w:val="18"/>
        </w:rPr>
        <w:t>- наличие льгот и преимуществ для начисления и внесения платы за содержание жилого помещения и коммунальные услуги;</w:t>
      </w:r>
    </w:p>
    <w:p w:rsidR="004F3DEA" w:rsidRPr="00D60118" w:rsidRDefault="004F3DEA" w:rsidP="004F3DEA">
      <w:pPr>
        <w:widowControl/>
        <w:spacing w:after="160" w:line="264" w:lineRule="auto"/>
        <w:rPr>
          <w:sz w:val="18"/>
        </w:rPr>
      </w:pPr>
      <w:r w:rsidRPr="00D60118">
        <w:rPr>
          <w:sz w:val="18"/>
        </w:rPr>
        <w:t xml:space="preserve">- сведения о регистрации права собственности </w:t>
      </w:r>
      <w:proofErr w:type="gramStart"/>
      <w:r w:rsidRPr="00D60118">
        <w:rPr>
          <w:sz w:val="18"/>
        </w:rPr>
        <w:t>в Едином государственном реестра</w:t>
      </w:r>
      <w:proofErr w:type="gramEnd"/>
      <w:r w:rsidRPr="00D60118">
        <w:rPr>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4F3DEA" w:rsidRPr="00D60118" w:rsidRDefault="004F3DEA" w:rsidP="004F3DEA">
      <w:pPr>
        <w:widowControl/>
        <w:spacing w:after="160" w:line="264" w:lineRule="auto"/>
        <w:rPr>
          <w:sz w:val="18"/>
        </w:rPr>
      </w:pPr>
      <w:r w:rsidRPr="00D60118">
        <w:rPr>
          <w:sz w:val="18"/>
        </w:rPr>
        <w:t>- размер платы за содержание жилого помещения и коммунальные услуги (в т.ч. и размер задолженности);</w:t>
      </w:r>
    </w:p>
    <w:p w:rsidR="004F3DEA" w:rsidRPr="00D60118" w:rsidRDefault="004F3DEA" w:rsidP="004F3DEA">
      <w:pPr>
        <w:widowControl/>
        <w:spacing w:after="160" w:line="264" w:lineRule="auto"/>
        <w:rPr>
          <w:sz w:val="18"/>
        </w:rPr>
      </w:pPr>
      <w:r w:rsidRPr="00D60118">
        <w:rPr>
          <w:sz w:val="18"/>
        </w:rPr>
        <w:t>- иные персональные данные необходимые для исполнения договоров.</w:t>
      </w:r>
    </w:p>
    <w:p w:rsidR="004F3DEA" w:rsidRPr="00D60118" w:rsidRDefault="004F3DEA" w:rsidP="004F3DEA">
      <w:pPr>
        <w:widowControl/>
        <w:spacing w:after="160" w:line="264" w:lineRule="auto"/>
        <w:rPr>
          <w:sz w:val="18"/>
        </w:rPr>
      </w:pPr>
      <w:r w:rsidRPr="00D60118">
        <w:rPr>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4F3DEA" w:rsidRPr="00D60118" w:rsidRDefault="004F3DEA" w:rsidP="004F3DEA">
      <w:pPr>
        <w:widowControl/>
        <w:spacing w:after="160" w:line="264" w:lineRule="auto"/>
        <w:rPr>
          <w:sz w:val="18"/>
        </w:rPr>
      </w:pPr>
      <w:r w:rsidRPr="00D60118">
        <w:rPr>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4F3DEA" w:rsidRPr="00D60118" w:rsidRDefault="004F3DEA" w:rsidP="004F3DEA">
      <w:pPr>
        <w:widowControl/>
        <w:spacing w:after="160" w:line="264" w:lineRule="auto"/>
        <w:rPr>
          <w:sz w:val="18"/>
        </w:rPr>
      </w:pPr>
      <w:r w:rsidRPr="00D60118">
        <w:rPr>
          <w:sz w:val="18"/>
        </w:rPr>
        <w:t>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w:t>
      </w:r>
      <w:r>
        <w:rPr>
          <w:sz w:val="18"/>
        </w:rPr>
        <w:t xml:space="preserve">рганизацией по адресу </w:t>
      </w:r>
      <w:hyperlink r:id="rId11" w:history="1">
        <w:r w:rsidRPr="0030313B">
          <w:rPr>
            <w:rStyle w:val="aff5"/>
            <w:sz w:val="18"/>
          </w:rPr>
          <w:t>https://</w:t>
        </w:r>
        <w:proofErr w:type="spellStart"/>
        <w:r w:rsidRPr="0030313B">
          <w:rPr>
            <w:rStyle w:val="aff5"/>
            <w:sz w:val="18"/>
            <w:lang w:val="en-US"/>
          </w:rPr>
          <w:t>spb</w:t>
        </w:r>
        <w:proofErr w:type="spellEnd"/>
        <w:r w:rsidRPr="000C5A60">
          <w:rPr>
            <w:rStyle w:val="aff5"/>
            <w:sz w:val="18"/>
          </w:rPr>
          <w:t>-</w:t>
        </w:r>
        <w:r w:rsidRPr="0030313B">
          <w:rPr>
            <w:rStyle w:val="aff5"/>
            <w:sz w:val="18"/>
            <w:lang w:val="en-US"/>
          </w:rPr>
          <w:t>ks</w:t>
        </w:r>
        <w:r w:rsidRPr="0030313B">
          <w:rPr>
            <w:rStyle w:val="aff5"/>
            <w:sz w:val="18"/>
          </w:rPr>
          <w:t>.ru</w:t>
        </w:r>
      </w:hyperlink>
      <w:r w:rsidRPr="000C5A60">
        <w:rPr>
          <w:sz w:val="18"/>
        </w:rPr>
        <w:t xml:space="preserve"> </w:t>
      </w:r>
      <w:r w:rsidRPr="00D60118">
        <w:rPr>
          <w:sz w:val="18"/>
        </w:rPr>
        <w:t xml:space="preserve"> </w:t>
      </w:r>
    </w:p>
    <w:p w:rsidR="004F3DEA" w:rsidRPr="00D60118" w:rsidRDefault="004F3DEA" w:rsidP="004F3DEA">
      <w:pPr>
        <w:widowControl/>
        <w:spacing w:after="160" w:line="264" w:lineRule="auto"/>
        <w:rPr>
          <w:sz w:val="18"/>
        </w:rPr>
      </w:pPr>
      <w:r w:rsidRPr="00D60118">
        <w:rPr>
          <w:sz w:val="18"/>
        </w:rPr>
        <w:t>Генеральный директор</w:t>
      </w:r>
      <w:r w:rsidRPr="00D60118">
        <w:rPr>
          <w:sz w:val="18"/>
        </w:rPr>
        <w:tab/>
      </w:r>
      <w:r w:rsidRPr="00D60118">
        <w:rPr>
          <w:sz w:val="18"/>
        </w:rPr>
        <w:tab/>
      </w:r>
      <w:r w:rsidRPr="00D60118">
        <w:rPr>
          <w:sz w:val="18"/>
        </w:rPr>
        <w:tab/>
      </w:r>
      <w:r w:rsidRPr="00D60118">
        <w:rPr>
          <w:sz w:val="18"/>
        </w:rPr>
        <w:tab/>
        <w:t>Собственник</w:t>
      </w:r>
    </w:p>
    <w:p w:rsidR="004F3DEA" w:rsidRPr="0008015A" w:rsidRDefault="004F3DEA" w:rsidP="004F3DEA">
      <w:pPr>
        <w:widowControl/>
        <w:spacing w:after="160" w:line="264" w:lineRule="auto"/>
        <w:rPr>
          <w:b/>
          <w:sz w:val="18"/>
        </w:rPr>
      </w:pPr>
      <w:r w:rsidRPr="0008015A">
        <w:rPr>
          <w:b/>
          <w:sz w:val="18"/>
        </w:rPr>
        <w:t>ООО «КС-СПб»</w:t>
      </w:r>
    </w:p>
    <w:p w:rsidR="004F3DEA" w:rsidRPr="00D60118" w:rsidRDefault="004F3DEA" w:rsidP="004F3DEA">
      <w:pPr>
        <w:widowControl/>
        <w:spacing w:after="160" w:line="264" w:lineRule="auto"/>
        <w:rPr>
          <w:sz w:val="18"/>
        </w:rPr>
      </w:pPr>
    </w:p>
    <w:p w:rsidR="004F3DEA" w:rsidRPr="00D60118" w:rsidRDefault="004F3DEA" w:rsidP="004F3DEA">
      <w:pPr>
        <w:widowControl/>
        <w:spacing w:after="160" w:line="264" w:lineRule="auto"/>
        <w:rPr>
          <w:sz w:val="18"/>
        </w:rPr>
      </w:pPr>
      <w:r w:rsidRPr="00D60118">
        <w:rPr>
          <w:sz w:val="18"/>
        </w:rPr>
        <w:t>__________________/</w:t>
      </w:r>
      <w:r>
        <w:rPr>
          <w:sz w:val="18"/>
        </w:rPr>
        <w:t>Е.О. Афанасьева</w:t>
      </w:r>
      <w:r w:rsidRPr="00D60118">
        <w:rPr>
          <w:sz w:val="18"/>
        </w:rPr>
        <w:t>/</w:t>
      </w:r>
      <w:r w:rsidRPr="00D60118">
        <w:rPr>
          <w:sz w:val="18"/>
        </w:rPr>
        <w:tab/>
      </w:r>
      <w:r w:rsidRPr="00D60118">
        <w:rPr>
          <w:sz w:val="18"/>
        </w:rPr>
        <w:tab/>
        <w:t>_________________/_________________/</w:t>
      </w:r>
    </w:p>
    <w:p w:rsidR="004F3DEA" w:rsidRDefault="004F3DEA" w:rsidP="004F3DEA">
      <w:pPr>
        <w:widowControl/>
        <w:spacing w:after="160" w:line="264" w:lineRule="auto"/>
        <w:rPr>
          <w:sz w:val="18"/>
        </w:rPr>
      </w:pPr>
      <w:r w:rsidRPr="00D60118">
        <w:rPr>
          <w:sz w:val="18"/>
        </w:rPr>
        <w:t>М.П.</w:t>
      </w:r>
    </w:p>
    <w:p w:rsidR="004F3DEA" w:rsidRDefault="004F3DEA" w:rsidP="004F3DEA">
      <w:pPr>
        <w:widowControl/>
        <w:rPr>
          <w:sz w:val="18"/>
        </w:rPr>
      </w:pPr>
    </w:p>
    <w:p w:rsidR="004F3DEA" w:rsidRDefault="004F3DEA" w:rsidP="004F3DEA"/>
    <w:p w:rsidR="004F3DEA" w:rsidRDefault="004F3DEA" w:rsidP="004F3DEA"/>
    <w:p w:rsidR="00D51AE8" w:rsidRDefault="00D51AE8"/>
    <w:sectPr w:rsidR="00D51AE8" w:rsidSect="004F3DEA">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5FB" w:rsidRDefault="005475FB" w:rsidP="00D56575">
      <w:r>
        <w:separator/>
      </w:r>
    </w:p>
  </w:endnote>
  <w:endnote w:type="continuationSeparator" w:id="0">
    <w:p w:rsidR="005475FB" w:rsidRDefault="005475FB" w:rsidP="00D56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CD" w:rsidRDefault="007E4CCD">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CD" w:rsidRDefault="007E4CCD">
    <w:pPr>
      <w:tabs>
        <w:tab w:val="center" w:pos="4677"/>
        <w:tab w:val="right" w:pos="9355"/>
      </w:tabs>
      <w:jc w:val="right"/>
      <w:rPr>
        <w:sz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CD" w:rsidRDefault="007E4CCD">
    <w:pPr>
      <w:tabs>
        <w:tab w:val="center" w:pos="4677"/>
        <w:tab w:val="right" w:pos="9355"/>
      </w:tabs>
    </w:pPr>
    <w:r>
      <w:t>_________________ Управляющая организация                     ________________ Собственник</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CCD" w:rsidRPr="00D56575" w:rsidRDefault="007E4CCD" w:rsidP="00D56575">
    <w:pPr>
      <w:pStyle w:val="aff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5FB" w:rsidRDefault="005475FB" w:rsidP="00D56575">
      <w:r>
        <w:separator/>
      </w:r>
    </w:p>
  </w:footnote>
  <w:footnote w:type="continuationSeparator" w:id="0">
    <w:p w:rsidR="005475FB" w:rsidRDefault="005475FB" w:rsidP="00D565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EA"/>
    <w:rsid w:val="001E1CC6"/>
    <w:rsid w:val="001F346F"/>
    <w:rsid w:val="00264C6B"/>
    <w:rsid w:val="002778FB"/>
    <w:rsid w:val="004F3DEA"/>
    <w:rsid w:val="005475FB"/>
    <w:rsid w:val="007E4CCD"/>
    <w:rsid w:val="007F0D7B"/>
    <w:rsid w:val="008C43B1"/>
    <w:rsid w:val="00A17193"/>
    <w:rsid w:val="00C24604"/>
    <w:rsid w:val="00C25067"/>
    <w:rsid w:val="00D51AE8"/>
    <w:rsid w:val="00D56575"/>
    <w:rsid w:val="00EC2FF7"/>
    <w:rsid w:val="00F13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FF3A1"/>
  <w15:chartTrackingRefBased/>
  <w15:docId w15:val="{9A2D7087-6710-4CAD-A06B-42264D3F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4F3DEA"/>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4F3DEA"/>
    <w:pPr>
      <w:keepNext/>
      <w:keepLines/>
      <w:spacing w:before="480" w:after="120"/>
      <w:outlineLvl w:val="0"/>
    </w:pPr>
    <w:rPr>
      <w:b/>
      <w:sz w:val="48"/>
    </w:rPr>
  </w:style>
  <w:style w:type="paragraph" w:styleId="21">
    <w:name w:val="heading 2"/>
    <w:basedOn w:val="a"/>
    <w:next w:val="a"/>
    <w:link w:val="22"/>
    <w:uiPriority w:val="9"/>
    <w:qFormat/>
    <w:rsid w:val="004F3DEA"/>
    <w:pPr>
      <w:keepNext/>
      <w:keepLines/>
      <w:spacing w:before="360" w:after="80"/>
      <w:outlineLvl w:val="1"/>
    </w:pPr>
    <w:rPr>
      <w:b/>
      <w:sz w:val="36"/>
    </w:rPr>
  </w:style>
  <w:style w:type="paragraph" w:styleId="30">
    <w:name w:val="heading 3"/>
    <w:basedOn w:val="a"/>
    <w:next w:val="a"/>
    <w:link w:val="31"/>
    <w:uiPriority w:val="9"/>
    <w:qFormat/>
    <w:rsid w:val="004F3DEA"/>
    <w:pPr>
      <w:keepNext/>
      <w:keepLines/>
      <w:spacing w:before="280" w:after="80"/>
      <w:outlineLvl w:val="2"/>
    </w:pPr>
    <w:rPr>
      <w:b/>
      <w:sz w:val="28"/>
    </w:rPr>
  </w:style>
  <w:style w:type="paragraph" w:styleId="4">
    <w:name w:val="heading 4"/>
    <w:basedOn w:val="a"/>
    <w:next w:val="a"/>
    <w:link w:val="40"/>
    <w:uiPriority w:val="9"/>
    <w:qFormat/>
    <w:rsid w:val="004F3DEA"/>
    <w:pPr>
      <w:keepNext/>
      <w:keepLines/>
      <w:spacing w:before="240" w:after="40"/>
      <w:outlineLvl w:val="3"/>
    </w:pPr>
    <w:rPr>
      <w:b/>
    </w:rPr>
  </w:style>
  <w:style w:type="paragraph" w:styleId="5">
    <w:name w:val="heading 5"/>
    <w:basedOn w:val="a"/>
    <w:next w:val="a"/>
    <w:link w:val="50"/>
    <w:uiPriority w:val="9"/>
    <w:qFormat/>
    <w:rsid w:val="004F3DEA"/>
    <w:pPr>
      <w:keepNext/>
      <w:keepLines/>
      <w:spacing w:before="220" w:after="40"/>
      <w:outlineLvl w:val="4"/>
    </w:pPr>
    <w:rPr>
      <w:b/>
      <w:sz w:val="22"/>
    </w:rPr>
  </w:style>
  <w:style w:type="paragraph" w:styleId="6">
    <w:name w:val="heading 6"/>
    <w:basedOn w:val="a"/>
    <w:next w:val="a"/>
    <w:link w:val="60"/>
    <w:uiPriority w:val="9"/>
    <w:qFormat/>
    <w:rsid w:val="004F3DEA"/>
    <w:pPr>
      <w:keepNext/>
      <w:keepLines/>
      <w:spacing w:before="200" w:after="40"/>
      <w:outlineLvl w:val="5"/>
    </w:pPr>
    <w:rPr>
      <w:b/>
      <w:sz w:val="20"/>
    </w:rPr>
  </w:style>
  <w:style w:type="paragraph" w:styleId="7">
    <w:name w:val="heading 7"/>
    <w:basedOn w:val="a"/>
    <w:next w:val="a"/>
    <w:link w:val="70"/>
    <w:uiPriority w:val="9"/>
    <w:qFormat/>
    <w:rsid w:val="004F3DEA"/>
    <w:pPr>
      <w:keepNext/>
      <w:jc w:val="center"/>
      <w:outlineLvl w:val="6"/>
    </w:pPr>
    <w:rPr>
      <w:b/>
      <w:sz w:val="26"/>
    </w:rPr>
  </w:style>
  <w:style w:type="paragraph" w:styleId="8">
    <w:name w:val="heading 8"/>
    <w:basedOn w:val="a"/>
    <w:next w:val="a"/>
    <w:link w:val="80"/>
    <w:uiPriority w:val="9"/>
    <w:qFormat/>
    <w:rsid w:val="004F3DEA"/>
    <w:pPr>
      <w:keepNext/>
      <w:outlineLvl w:val="7"/>
    </w:pPr>
    <w:rPr>
      <w:b/>
      <w:sz w:val="26"/>
    </w:rPr>
  </w:style>
  <w:style w:type="paragraph" w:styleId="9">
    <w:name w:val="heading 9"/>
    <w:basedOn w:val="a"/>
    <w:next w:val="a"/>
    <w:link w:val="90"/>
    <w:uiPriority w:val="9"/>
    <w:qFormat/>
    <w:rsid w:val="004F3DEA"/>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4F3DEA"/>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4F3DEA"/>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4F3DEA"/>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4F3DEA"/>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4F3DEA"/>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4F3DEA"/>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4F3DEA"/>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4F3DEA"/>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4F3DEA"/>
    <w:rPr>
      <w:rFonts w:ascii="Bookman Old Style" w:eastAsia="Times New Roman" w:hAnsi="Bookman Old Style" w:cs="Times New Roman"/>
      <w:b/>
      <w:color w:val="000000"/>
      <w:sz w:val="78"/>
      <w:szCs w:val="20"/>
      <w:lang w:eastAsia="ru-RU"/>
    </w:rPr>
  </w:style>
  <w:style w:type="character" w:customStyle="1" w:styleId="1">
    <w:name w:val="Обычный1"/>
    <w:rsid w:val="004F3DEA"/>
    <w:rPr>
      <w:rFonts w:ascii="Times New Roman" w:hAnsi="Times New Roman"/>
      <w:sz w:val="24"/>
    </w:rPr>
  </w:style>
  <w:style w:type="paragraph" w:customStyle="1" w:styleId="23">
    <w:name w:val="Знак2 Знак Знак Знак Знак Знак Знак"/>
    <w:basedOn w:val="a"/>
    <w:rsid w:val="004F3DEA"/>
    <w:pPr>
      <w:spacing w:after="160" w:line="240" w:lineRule="exact"/>
      <w:jc w:val="right"/>
    </w:pPr>
    <w:rPr>
      <w:sz w:val="20"/>
    </w:rPr>
  </w:style>
  <w:style w:type="paragraph" w:styleId="2">
    <w:name w:val="List Bullet 2"/>
    <w:basedOn w:val="a"/>
    <w:link w:val="24"/>
    <w:rsid w:val="004F3DEA"/>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4F3DEA"/>
    <w:rPr>
      <w:rFonts w:ascii="Arial" w:eastAsia="Times New Roman" w:hAnsi="Arial" w:cs="Times New Roman"/>
      <w:b/>
      <w:color w:val="000000"/>
      <w:sz w:val="20"/>
      <w:szCs w:val="20"/>
      <w:lang w:eastAsia="ru-RU"/>
    </w:rPr>
  </w:style>
  <w:style w:type="paragraph" w:styleId="a3">
    <w:name w:val="Body Text"/>
    <w:basedOn w:val="a"/>
    <w:link w:val="a4"/>
    <w:unhideWhenUsed/>
    <w:rsid w:val="004F3DEA"/>
    <w:pPr>
      <w:spacing w:after="120"/>
    </w:pPr>
  </w:style>
  <w:style w:type="character" w:customStyle="1" w:styleId="a4">
    <w:name w:val="Основной текст Знак"/>
    <w:basedOn w:val="a0"/>
    <w:link w:val="a3"/>
    <w:rsid w:val="004F3DEA"/>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4F3DEA"/>
    <w:pPr>
      <w:widowControl/>
      <w:ind w:firstLine="210"/>
    </w:pPr>
  </w:style>
  <w:style w:type="character" w:customStyle="1" w:styleId="a6">
    <w:name w:val="Красная строка Знак"/>
    <w:basedOn w:val="a4"/>
    <w:link w:val="a5"/>
    <w:rsid w:val="004F3DEA"/>
    <w:rPr>
      <w:rFonts w:ascii="Times New Roman" w:eastAsia="Times New Roman" w:hAnsi="Times New Roman" w:cs="Times New Roman"/>
      <w:color w:val="000000"/>
      <w:sz w:val="24"/>
      <w:szCs w:val="20"/>
      <w:lang w:eastAsia="ru-RU"/>
    </w:rPr>
  </w:style>
  <w:style w:type="paragraph" w:customStyle="1" w:styleId="rvps1401">
    <w:name w:val="rvps1401"/>
    <w:basedOn w:val="a"/>
    <w:rsid w:val="004F3DEA"/>
    <w:pPr>
      <w:widowControl/>
      <w:spacing w:after="200"/>
    </w:pPr>
    <w:rPr>
      <w:rFonts w:ascii="Arial" w:hAnsi="Arial"/>
      <w:sz w:val="16"/>
    </w:rPr>
  </w:style>
  <w:style w:type="paragraph" w:styleId="25">
    <w:name w:val="toc 2"/>
    <w:next w:val="a"/>
    <w:link w:val="26"/>
    <w:uiPriority w:val="39"/>
    <w:rsid w:val="004F3DEA"/>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4F3DEA"/>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4F3DEA"/>
    <w:pPr>
      <w:widowControl/>
      <w:jc w:val="right"/>
    </w:pPr>
    <w:rPr>
      <w:rFonts w:ascii="Arial" w:hAnsi="Arial"/>
      <w:sz w:val="22"/>
    </w:rPr>
  </w:style>
  <w:style w:type="paragraph" w:customStyle="1" w:styleId="a8">
    <w:name w:val="Автор"/>
    <w:basedOn w:val="a3"/>
    <w:rsid w:val="004F3DEA"/>
    <w:pPr>
      <w:widowControl/>
      <w:spacing w:before="480" w:after="480"/>
      <w:jc w:val="center"/>
    </w:pPr>
    <w:rPr>
      <w:rFonts w:ascii="Arial" w:hAnsi="Arial"/>
      <w:b/>
      <w:sz w:val="40"/>
    </w:rPr>
  </w:style>
  <w:style w:type="paragraph" w:customStyle="1" w:styleId="ConsPlusNormal">
    <w:name w:val="ConsPlusNormal"/>
    <w:rsid w:val="004F3DEA"/>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4F3DEA"/>
    <w:pPr>
      <w:widowControl/>
    </w:pPr>
    <w:rPr>
      <w:rFonts w:ascii="Courier New" w:hAnsi="Courier New"/>
      <w:sz w:val="20"/>
    </w:rPr>
  </w:style>
  <w:style w:type="paragraph" w:customStyle="1" w:styleId="Style8">
    <w:name w:val="Style8"/>
    <w:basedOn w:val="a"/>
    <w:rsid w:val="004F3DEA"/>
    <w:pPr>
      <w:jc w:val="both"/>
    </w:pPr>
  </w:style>
  <w:style w:type="paragraph" w:styleId="41">
    <w:name w:val="toc 4"/>
    <w:next w:val="a"/>
    <w:link w:val="42"/>
    <w:uiPriority w:val="39"/>
    <w:rsid w:val="004F3DEA"/>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4F3DEA"/>
    <w:rPr>
      <w:rFonts w:ascii="XO Thames" w:eastAsia="Times New Roman" w:hAnsi="XO Thames" w:cs="Times New Roman"/>
      <w:color w:val="000000"/>
      <w:sz w:val="28"/>
      <w:szCs w:val="20"/>
      <w:lang w:eastAsia="ru-RU"/>
    </w:rPr>
  </w:style>
  <w:style w:type="paragraph" w:customStyle="1" w:styleId="310">
    <w:name w:val="31"/>
    <w:basedOn w:val="a"/>
    <w:rsid w:val="004F3DEA"/>
    <w:pPr>
      <w:widowControl/>
      <w:spacing w:after="240"/>
    </w:pPr>
  </w:style>
  <w:style w:type="paragraph" w:customStyle="1" w:styleId="27">
    <w:name w:val="заголовок 2"/>
    <w:basedOn w:val="a"/>
    <w:next w:val="a"/>
    <w:rsid w:val="004F3DEA"/>
    <w:pPr>
      <w:keepNext/>
      <w:widowControl/>
    </w:pPr>
  </w:style>
  <w:style w:type="paragraph" w:customStyle="1" w:styleId="rvps698610">
    <w:name w:val="rvps698610"/>
    <w:basedOn w:val="a"/>
    <w:rsid w:val="004F3DEA"/>
    <w:pPr>
      <w:widowControl/>
      <w:spacing w:after="120"/>
      <w:ind w:right="240"/>
    </w:pPr>
    <w:rPr>
      <w:rFonts w:ascii="Arial" w:hAnsi="Arial"/>
      <w:sz w:val="14"/>
    </w:rPr>
  </w:style>
  <w:style w:type="paragraph" w:customStyle="1" w:styleId="311">
    <w:name w:val="Основной текст 31"/>
    <w:basedOn w:val="a"/>
    <w:rsid w:val="004F3DEA"/>
    <w:pPr>
      <w:widowControl/>
      <w:jc w:val="both"/>
    </w:pPr>
    <w:rPr>
      <w:sz w:val="20"/>
    </w:rPr>
  </w:style>
  <w:style w:type="paragraph" w:customStyle="1" w:styleId="28">
    <w:name w:val="Знак2 Знак Знак Знак"/>
    <w:basedOn w:val="a"/>
    <w:rsid w:val="004F3DEA"/>
    <w:pPr>
      <w:spacing w:after="160" w:line="240" w:lineRule="exact"/>
      <w:jc w:val="right"/>
    </w:pPr>
    <w:rPr>
      <w:sz w:val="20"/>
    </w:rPr>
  </w:style>
  <w:style w:type="paragraph" w:customStyle="1" w:styleId="aa">
    <w:name w:val="Знак"/>
    <w:basedOn w:val="a"/>
    <w:rsid w:val="004F3DEA"/>
    <w:pPr>
      <w:spacing w:after="160" w:line="240" w:lineRule="exact"/>
      <w:jc w:val="right"/>
    </w:pPr>
    <w:rPr>
      <w:sz w:val="20"/>
    </w:rPr>
  </w:style>
  <w:style w:type="paragraph" w:customStyle="1" w:styleId="AAA">
    <w:name w:val="AAA"/>
    <w:basedOn w:val="a"/>
    <w:rsid w:val="004F3DEA"/>
    <w:pPr>
      <w:widowControl/>
      <w:spacing w:line="360" w:lineRule="exact"/>
      <w:ind w:firstLine="720"/>
      <w:jc w:val="both"/>
    </w:pPr>
    <w:rPr>
      <w:color w:val="1F1A17"/>
      <w:sz w:val="28"/>
    </w:rPr>
  </w:style>
  <w:style w:type="paragraph" w:styleId="61">
    <w:name w:val="toc 6"/>
    <w:next w:val="a"/>
    <w:link w:val="62"/>
    <w:uiPriority w:val="39"/>
    <w:rsid w:val="004F3DEA"/>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4F3DEA"/>
    <w:rPr>
      <w:rFonts w:ascii="XO Thames" w:eastAsia="Times New Roman" w:hAnsi="XO Thames" w:cs="Times New Roman"/>
      <w:color w:val="000000"/>
      <w:sz w:val="28"/>
      <w:szCs w:val="20"/>
      <w:lang w:eastAsia="ru-RU"/>
    </w:rPr>
  </w:style>
  <w:style w:type="paragraph" w:customStyle="1" w:styleId="ab">
    <w:name w:val="Знак Знак Знак"/>
    <w:basedOn w:val="a"/>
    <w:rsid w:val="004F3DEA"/>
    <w:pPr>
      <w:spacing w:after="160" w:line="240" w:lineRule="exact"/>
      <w:jc w:val="right"/>
    </w:pPr>
    <w:rPr>
      <w:sz w:val="20"/>
    </w:rPr>
  </w:style>
  <w:style w:type="paragraph" w:styleId="71">
    <w:name w:val="toc 7"/>
    <w:next w:val="a"/>
    <w:link w:val="72"/>
    <w:uiPriority w:val="39"/>
    <w:rsid w:val="004F3DEA"/>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4F3DEA"/>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4F3DEA"/>
    <w:pPr>
      <w:widowControl/>
      <w:ind w:right="425" w:firstLine="485"/>
      <w:jc w:val="both"/>
    </w:pPr>
  </w:style>
  <w:style w:type="paragraph" w:customStyle="1" w:styleId="BodyText214">
    <w:name w:val="Body Text 214"/>
    <w:basedOn w:val="a"/>
    <w:rsid w:val="004F3DEA"/>
    <w:pPr>
      <w:widowControl/>
      <w:ind w:right="425"/>
      <w:jc w:val="both"/>
    </w:pPr>
    <w:rPr>
      <w:sz w:val="28"/>
    </w:rPr>
  </w:style>
  <w:style w:type="paragraph" w:customStyle="1" w:styleId="210">
    <w:name w:val="Основной текст с отступом 21"/>
    <w:basedOn w:val="Iauiue"/>
    <w:rsid w:val="004F3DEA"/>
    <w:pPr>
      <w:ind w:firstLine="709"/>
    </w:pPr>
  </w:style>
  <w:style w:type="paragraph" w:customStyle="1" w:styleId="Iauiue">
    <w:name w:val="Iau?iue"/>
    <w:rsid w:val="004F3DEA"/>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4F3DEA"/>
    <w:pPr>
      <w:widowControl/>
      <w:ind w:firstLine="720"/>
      <w:jc w:val="both"/>
    </w:pPr>
    <w:rPr>
      <w:sz w:val="28"/>
    </w:rPr>
  </w:style>
  <w:style w:type="character" w:customStyle="1" w:styleId="ad">
    <w:name w:val="Основной текст с отступом Знак"/>
    <w:basedOn w:val="a0"/>
    <w:link w:val="ac"/>
    <w:rsid w:val="004F3DEA"/>
    <w:rPr>
      <w:rFonts w:ascii="Times New Roman" w:eastAsia="Times New Roman" w:hAnsi="Times New Roman" w:cs="Times New Roman"/>
      <w:color w:val="000000"/>
      <w:sz w:val="28"/>
      <w:szCs w:val="20"/>
      <w:lang w:eastAsia="ru-RU"/>
    </w:rPr>
  </w:style>
  <w:style w:type="paragraph" w:customStyle="1" w:styleId="text">
    <w:name w:val="text"/>
    <w:basedOn w:val="a"/>
    <w:rsid w:val="004F3DEA"/>
    <w:pPr>
      <w:widowControl/>
      <w:spacing w:beforeAutospacing="1" w:afterAutospacing="1"/>
    </w:pPr>
    <w:rPr>
      <w:rFonts w:ascii="Verdana" w:hAnsi="Verdana"/>
      <w:color w:val="464646"/>
      <w:sz w:val="16"/>
    </w:rPr>
  </w:style>
  <w:style w:type="paragraph" w:customStyle="1" w:styleId="12">
    <w:name w:val="Без интервала1"/>
    <w:rsid w:val="004F3DEA"/>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4F3DEA"/>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4F3DEA"/>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4F3DEA"/>
    <w:pPr>
      <w:widowControl/>
      <w:spacing w:after="160" w:line="240" w:lineRule="exact"/>
    </w:pPr>
    <w:rPr>
      <w:rFonts w:ascii="Verdana" w:hAnsi="Verdana"/>
      <w:sz w:val="20"/>
    </w:rPr>
  </w:style>
  <w:style w:type="paragraph" w:customStyle="1" w:styleId="af">
    <w:name w:val="МОН"/>
    <w:basedOn w:val="a"/>
    <w:rsid w:val="004F3DEA"/>
    <w:pPr>
      <w:widowControl/>
      <w:spacing w:line="360" w:lineRule="auto"/>
      <w:ind w:firstLine="709"/>
      <w:jc w:val="both"/>
    </w:pPr>
    <w:rPr>
      <w:sz w:val="28"/>
    </w:rPr>
  </w:style>
  <w:style w:type="paragraph" w:customStyle="1" w:styleId="Default">
    <w:name w:val="Default"/>
    <w:rsid w:val="004F3DEA"/>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4F3DEA"/>
    <w:pPr>
      <w:widowControl/>
    </w:pPr>
    <w:rPr>
      <w:rFonts w:ascii="Arial" w:hAnsi="Arial"/>
      <w:b/>
      <w:sz w:val="20"/>
    </w:rPr>
  </w:style>
  <w:style w:type="paragraph" w:customStyle="1" w:styleId="af0">
    <w:name w:val="Гипертекстовая ссылка"/>
    <w:basedOn w:val="af1"/>
    <w:rsid w:val="004F3DEA"/>
    <w:rPr>
      <w:color w:val="008000"/>
      <w:u w:val="single"/>
    </w:rPr>
  </w:style>
  <w:style w:type="paragraph" w:customStyle="1" w:styleId="af1">
    <w:name w:val="Цветовое выделение"/>
    <w:rsid w:val="004F3DEA"/>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4F3DEA"/>
    <w:pPr>
      <w:widowControl/>
      <w:ind w:right="425" w:firstLine="485"/>
      <w:jc w:val="both"/>
    </w:pPr>
    <w:rPr>
      <w:rFonts w:ascii="a_FuturaOrto" w:hAnsi="a_FuturaOrto"/>
      <w:sz w:val="22"/>
    </w:rPr>
  </w:style>
  <w:style w:type="paragraph" w:styleId="af2">
    <w:name w:val="Plain Text"/>
    <w:basedOn w:val="a"/>
    <w:link w:val="af3"/>
    <w:rsid w:val="004F3DEA"/>
    <w:pPr>
      <w:widowControl/>
    </w:pPr>
    <w:rPr>
      <w:rFonts w:ascii="Courier New" w:hAnsi="Courier New"/>
      <w:sz w:val="20"/>
    </w:rPr>
  </w:style>
  <w:style w:type="character" w:customStyle="1" w:styleId="af3">
    <w:name w:val="Текст Знак"/>
    <w:basedOn w:val="a0"/>
    <w:link w:val="af2"/>
    <w:rsid w:val="004F3DEA"/>
    <w:rPr>
      <w:rFonts w:ascii="Courier New" w:eastAsia="Times New Roman" w:hAnsi="Courier New" w:cs="Times New Roman"/>
      <w:color w:val="000000"/>
      <w:sz w:val="20"/>
      <w:szCs w:val="20"/>
      <w:lang w:eastAsia="ru-RU"/>
    </w:rPr>
  </w:style>
  <w:style w:type="paragraph" w:customStyle="1" w:styleId="Style6">
    <w:name w:val="Style6"/>
    <w:basedOn w:val="a"/>
    <w:rsid w:val="004F3DEA"/>
    <w:pPr>
      <w:spacing w:line="230" w:lineRule="exact"/>
      <w:jc w:val="both"/>
    </w:pPr>
  </w:style>
  <w:style w:type="paragraph" w:customStyle="1" w:styleId="CharChar1CharChar1CharChar">
    <w:name w:val="Char Char Знак Знак1 Char Char1 Знак Знак Char Char Знак Знак Знак Знак"/>
    <w:basedOn w:val="a"/>
    <w:rsid w:val="004F3DEA"/>
    <w:pPr>
      <w:widowControl/>
      <w:spacing w:beforeAutospacing="1" w:afterAutospacing="1"/>
    </w:pPr>
    <w:rPr>
      <w:rFonts w:ascii="Tahoma" w:hAnsi="Tahoma"/>
      <w:sz w:val="20"/>
    </w:rPr>
  </w:style>
  <w:style w:type="paragraph" w:customStyle="1" w:styleId="BodyTextIndent21">
    <w:name w:val="Body Text Indent 21"/>
    <w:basedOn w:val="a"/>
    <w:rsid w:val="004F3DEA"/>
    <w:pPr>
      <w:widowControl/>
      <w:ind w:right="425" w:firstLine="540"/>
      <w:jc w:val="both"/>
    </w:pPr>
    <w:rPr>
      <w:sz w:val="28"/>
    </w:rPr>
  </w:style>
  <w:style w:type="paragraph" w:customStyle="1" w:styleId="100">
    <w:name w:val="Знак10 Знак Знак Знак"/>
    <w:basedOn w:val="a"/>
    <w:rsid w:val="004F3DEA"/>
    <w:pPr>
      <w:spacing w:after="160" w:line="240" w:lineRule="exact"/>
      <w:jc w:val="right"/>
    </w:pPr>
    <w:rPr>
      <w:sz w:val="20"/>
    </w:rPr>
  </w:style>
  <w:style w:type="paragraph" w:customStyle="1" w:styleId="iaeaaeaiea8">
    <w:name w:val="iaeaaeaiea 8"/>
    <w:basedOn w:val="Iauiue"/>
    <w:next w:val="Iauiue"/>
    <w:rsid w:val="004F3DEA"/>
    <w:pPr>
      <w:widowControl w:val="0"/>
      <w:spacing w:before="100" w:after="100"/>
      <w:ind w:left="1680"/>
    </w:pPr>
    <w:rPr>
      <w:sz w:val="24"/>
    </w:rPr>
  </w:style>
  <w:style w:type="paragraph" w:customStyle="1" w:styleId="maintext1">
    <w:name w:val="maintext1"/>
    <w:basedOn w:val="13"/>
    <w:rsid w:val="004F3DEA"/>
    <w:rPr>
      <w:rFonts w:ascii="Arial" w:hAnsi="Arial"/>
      <w:color w:val="000033"/>
      <w:sz w:val="20"/>
    </w:rPr>
  </w:style>
  <w:style w:type="paragraph" w:customStyle="1" w:styleId="13">
    <w:name w:val="Основной шрифт абзаца1"/>
    <w:rsid w:val="004F3DEA"/>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4F3DEA"/>
    <w:pPr>
      <w:widowControl/>
      <w:ind w:left="1612" w:hanging="892"/>
      <w:jc w:val="both"/>
    </w:pPr>
    <w:rPr>
      <w:rFonts w:ascii="Arial" w:hAnsi="Arial"/>
      <w:sz w:val="22"/>
    </w:rPr>
  </w:style>
  <w:style w:type="paragraph" w:customStyle="1" w:styleId="FontStyle12">
    <w:name w:val="Font Style12"/>
    <w:basedOn w:val="13"/>
    <w:rsid w:val="004F3DEA"/>
    <w:rPr>
      <w:b/>
      <w:sz w:val="26"/>
    </w:rPr>
  </w:style>
  <w:style w:type="paragraph" w:customStyle="1" w:styleId="maintext">
    <w:name w:val="maintext"/>
    <w:basedOn w:val="a"/>
    <w:rsid w:val="004F3DEA"/>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4F3DEA"/>
    <w:pPr>
      <w:widowControl w:val="0"/>
      <w:spacing w:before="100" w:after="100"/>
      <w:ind w:left="240"/>
    </w:pPr>
    <w:rPr>
      <w:sz w:val="24"/>
    </w:rPr>
  </w:style>
  <w:style w:type="paragraph" w:customStyle="1" w:styleId="14">
    <w:name w:val="Выделение1"/>
    <w:basedOn w:val="13"/>
    <w:rsid w:val="004F3DEA"/>
    <w:rPr>
      <w:b/>
      <w:i/>
    </w:rPr>
  </w:style>
  <w:style w:type="paragraph" w:customStyle="1" w:styleId="FontStyle23">
    <w:name w:val="Font Style23"/>
    <w:basedOn w:val="13"/>
    <w:rsid w:val="004F3DEA"/>
    <w:rPr>
      <w:b/>
      <w:i/>
      <w:sz w:val="20"/>
    </w:rPr>
  </w:style>
  <w:style w:type="paragraph" w:customStyle="1" w:styleId="text1">
    <w:name w:val="text1"/>
    <w:basedOn w:val="13"/>
    <w:rsid w:val="004F3DEA"/>
    <w:rPr>
      <w:rFonts w:ascii="Arial" w:hAnsi="Arial"/>
      <w:sz w:val="12"/>
    </w:rPr>
  </w:style>
  <w:style w:type="paragraph" w:customStyle="1" w:styleId="titlesmiddle1">
    <w:name w:val="titlesmiddle1"/>
    <w:basedOn w:val="13"/>
    <w:rsid w:val="004F3DEA"/>
    <w:rPr>
      <w:rFonts w:ascii="Tahoma" w:hAnsi="Tahoma"/>
      <w:b/>
      <w:color w:val="003366"/>
      <w:sz w:val="32"/>
    </w:rPr>
  </w:style>
  <w:style w:type="paragraph" w:customStyle="1" w:styleId="FontStyle27">
    <w:name w:val="Font Style27"/>
    <w:basedOn w:val="13"/>
    <w:rsid w:val="004F3DEA"/>
    <w:rPr>
      <w:rFonts w:ascii="Arial" w:hAnsi="Arial"/>
      <w:sz w:val="20"/>
    </w:rPr>
  </w:style>
  <w:style w:type="paragraph" w:customStyle="1" w:styleId="iaeaaeaiea7">
    <w:name w:val="iaeaaeaiea 7"/>
    <w:basedOn w:val="Iauiue"/>
    <w:next w:val="Iauiue"/>
    <w:rsid w:val="004F3DEA"/>
    <w:pPr>
      <w:widowControl w:val="0"/>
      <w:spacing w:before="100" w:after="100"/>
      <w:ind w:left="1440"/>
    </w:pPr>
    <w:rPr>
      <w:sz w:val="24"/>
    </w:rPr>
  </w:style>
  <w:style w:type="paragraph" w:customStyle="1" w:styleId="PlainText1">
    <w:name w:val="Plain Text1"/>
    <w:basedOn w:val="a"/>
    <w:rsid w:val="004F3DEA"/>
    <w:pPr>
      <w:widowControl/>
    </w:pPr>
    <w:rPr>
      <w:rFonts w:ascii="Courier New" w:hAnsi="Courier New"/>
      <w:sz w:val="20"/>
    </w:rPr>
  </w:style>
  <w:style w:type="paragraph" w:styleId="af5">
    <w:name w:val="Block Text"/>
    <w:basedOn w:val="a"/>
    <w:link w:val="af6"/>
    <w:rsid w:val="004F3DEA"/>
    <w:pPr>
      <w:widowControl/>
      <w:ind w:left="851" w:right="850" w:hanging="284"/>
      <w:jc w:val="both"/>
    </w:pPr>
    <w:rPr>
      <w:rFonts w:ascii="Bookman Old Style" w:hAnsi="Bookman Old Style"/>
    </w:rPr>
  </w:style>
  <w:style w:type="character" w:customStyle="1" w:styleId="af6">
    <w:name w:val="Цитата Знак"/>
    <w:basedOn w:val="1"/>
    <w:link w:val="af5"/>
    <w:rsid w:val="004F3DEA"/>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4F3DEA"/>
    <w:pPr>
      <w:widowControl/>
      <w:spacing w:beforeAutospacing="1" w:afterAutospacing="1"/>
    </w:pPr>
    <w:rPr>
      <w:rFonts w:ascii="Tahoma" w:hAnsi="Tahoma"/>
      <w:sz w:val="20"/>
    </w:rPr>
  </w:style>
  <w:style w:type="paragraph" w:customStyle="1" w:styleId="af7">
    <w:name w:val="Стиль"/>
    <w:rsid w:val="004F3DEA"/>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4F3DEA"/>
    <w:rPr>
      <w:b/>
    </w:rPr>
  </w:style>
  <w:style w:type="paragraph" w:customStyle="1" w:styleId="BodyText21">
    <w:name w:val="Body Text 21"/>
    <w:basedOn w:val="a"/>
    <w:rsid w:val="004F3DEA"/>
    <w:pPr>
      <w:widowControl/>
      <w:ind w:right="425"/>
      <w:jc w:val="both"/>
    </w:pPr>
    <w:rPr>
      <w:sz w:val="22"/>
    </w:rPr>
  </w:style>
  <w:style w:type="paragraph" w:customStyle="1" w:styleId="BlockText4">
    <w:name w:val="Block Text4"/>
    <w:basedOn w:val="a"/>
    <w:rsid w:val="004F3DEA"/>
    <w:pPr>
      <w:widowControl/>
      <w:ind w:left="-142" w:right="141"/>
      <w:jc w:val="both"/>
    </w:pPr>
    <w:rPr>
      <w:b/>
    </w:rPr>
  </w:style>
  <w:style w:type="paragraph" w:styleId="af8">
    <w:name w:val="List Paragraph"/>
    <w:basedOn w:val="a"/>
    <w:link w:val="af9"/>
    <w:rsid w:val="004F3DEA"/>
    <w:pPr>
      <w:ind w:left="720"/>
      <w:contextualSpacing/>
    </w:pPr>
  </w:style>
  <w:style w:type="character" w:customStyle="1" w:styleId="af9">
    <w:name w:val="Абзац списка Знак"/>
    <w:basedOn w:val="1"/>
    <w:link w:val="af8"/>
    <w:rsid w:val="004F3DEA"/>
    <w:rPr>
      <w:rFonts w:ascii="Times New Roman" w:eastAsia="Times New Roman" w:hAnsi="Times New Roman" w:cs="Times New Roman"/>
      <w:color w:val="000000"/>
      <w:sz w:val="24"/>
      <w:szCs w:val="20"/>
      <w:lang w:eastAsia="ru-RU"/>
    </w:rPr>
  </w:style>
  <w:style w:type="paragraph" w:customStyle="1" w:styleId="Style19">
    <w:name w:val="Style19"/>
    <w:basedOn w:val="a"/>
    <w:rsid w:val="004F3DEA"/>
    <w:pPr>
      <w:spacing w:line="280" w:lineRule="exact"/>
      <w:jc w:val="both"/>
    </w:pPr>
    <w:rPr>
      <w:rFonts w:ascii="Franklin Gothic Medium" w:hAnsi="Franklin Gothic Medium"/>
    </w:rPr>
  </w:style>
  <w:style w:type="paragraph" w:customStyle="1" w:styleId="ConsPlusCell">
    <w:name w:val="ConsPlusCell"/>
    <w:rsid w:val="004F3DEA"/>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4F3DEA"/>
    <w:pPr>
      <w:widowControl/>
      <w:ind w:firstLine="720"/>
      <w:jc w:val="both"/>
    </w:pPr>
    <w:rPr>
      <w:sz w:val="28"/>
    </w:rPr>
  </w:style>
  <w:style w:type="paragraph" w:customStyle="1" w:styleId="iaeaaeaiea5">
    <w:name w:val="iaeaaeaiea 5"/>
    <w:basedOn w:val="Iauiue"/>
    <w:next w:val="Iauiue"/>
    <w:rsid w:val="004F3DEA"/>
    <w:pPr>
      <w:widowControl w:val="0"/>
      <w:spacing w:before="100" w:after="100"/>
      <w:ind w:left="960"/>
    </w:pPr>
    <w:rPr>
      <w:sz w:val="24"/>
    </w:rPr>
  </w:style>
  <w:style w:type="paragraph" w:customStyle="1" w:styleId="Style7">
    <w:name w:val="Style7"/>
    <w:basedOn w:val="a"/>
    <w:rsid w:val="004F3DEA"/>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4F3DEA"/>
    <w:pPr>
      <w:widowControl/>
      <w:spacing w:after="160" w:line="240" w:lineRule="exact"/>
    </w:pPr>
    <w:rPr>
      <w:rFonts w:ascii="Verdana" w:hAnsi="Verdana"/>
      <w:sz w:val="20"/>
    </w:rPr>
  </w:style>
  <w:style w:type="paragraph" w:customStyle="1" w:styleId="16">
    <w:name w:val="Название1"/>
    <w:basedOn w:val="a"/>
    <w:rsid w:val="004F3DEA"/>
    <w:pPr>
      <w:widowControl/>
      <w:jc w:val="center"/>
    </w:pPr>
    <w:rPr>
      <w:sz w:val="28"/>
    </w:rPr>
  </w:style>
  <w:style w:type="paragraph" w:customStyle="1" w:styleId="Heading">
    <w:name w:val="Heading"/>
    <w:rsid w:val="004F3DEA"/>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4F3DEA"/>
    <w:rPr>
      <w:sz w:val="20"/>
    </w:rPr>
  </w:style>
  <w:style w:type="character" w:customStyle="1" w:styleId="afb">
    <w:name w:val="Текст примечания Знак"/>
    <w:basedOn w:val="a0"/>
    <w:link w:val="afa"/>
    <w:rsid w:val="004F3DEA"/>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4F3DEA"/>
    <w:rPr>
      <w:vertAlign w:val="superscript"/>
    </w:rPr>
  </w:style>
  <w:style w:type="paragraph" w:customStyle="1" w:styleId="18">
    <w:name w:val="Гиперссылка1"/>
    <w:basedOn w:val="13"/>
    <w:rsid w:val="004F3DEA"/>
    <w:rPr>
      <w:color w:val="0000FF"/>
      <w:u w:val="single"/>
    </w:rPr>
  </w:style>
  <w:style w:type="paragraph" w:styleId="afc">
    <w:name w:val="List"/>
    <w:basedOn w:val="a"/>
    <w:link w:val="afd"/>
    <w:rsid w:val="004F3DEA"/>
    <w:pPr>
      <w:widowControl/>
      <w:ind w:left="283" w:hanging="283"/>
    </w:pPr>
    <w:rPr>
      <w:rFonts w:ascii="Arial" w:hAnsi="Arial"/>
      <w:b/>
      <w:sz w:val="20"/>
    </w:rPr>
  </w:style>
  <w:style w:type="character" w:customStyle="1" w:styleId="afd">
    <w:name w:val="Список Знак"/>
    <w:basedOn w:val="1"/>
    <w:link w:val="afc"/>
    <w:rsid w:val="004F3DEA"/>
    <w:rPr>
      <w:rFonts w:ascii="Arial" w:eastAsia="Times New Roman" w:hAnsi="Arial" w:cs="Times New Roman"/>
      <w:b/>
      <w:color w:val="000000"/>
      <w:sz w:val="20"/>
      <w:szCs w:val="20"/>
      <w:lang w:eastAsia="ru-RU"/>
    </w:rPr>
  </w:style>
  <w:style w:type="paragraph" w:customStyle="1" w:styleId="19">
    <w:name w:val="заголовок 1"/>
    <w:basedOn w:val="a"/>
    <w:next w:val="a"/>
    <w:rsid w:val="004F3DEA"/>
    <w:pPr>
      <w:keepNext/>
      <w:widowControl/>
      <w:jc w:val="center"/>
    </w:pPr>
  </w:style>
  <w:style w:type="paragraph" w:customStyle="1" w:styleId="caaieiaie5">
    <w:name w:val="caaieiaie 5"/>
    <w:basedOn w:val="a"/>
    <w:next w:val="a"/>
    <w:rsid w:val="004F3DEA"/>
    <w:pPr>
      <w:keepNext/>
      <w:jc w:val="center"/>
    </w:pPr>
    <w:rPr>
      <w:b/>
      <w:sz w:val="28"/>
    </w:rPr>
  </w:style>
  <w:style w:type="paragraph" w:customStyle="1" w:styleId="afe">
    <w:name w:val="Утратил силу"/>
    <w:basedOn w:val="af1"/>
    <w:rsid w:val="004F3DEA"/>
    <w:rPr>
      <w:strike/>
      <w:color w:val="808000"/>
    </w:rPr>
  </w:style>
  <w:style w:type="paragraph" w:customStyle="1" w:styleId="FontStyle30">
    <w:name w:val="Font Style30"/>
    <w:basedOn w:val="13"/>
    <w:rsid w:val="004F3DEA"/>
  </w:style>
  <w:style w:type="paragraph" w:customStyle="1" w:styleId="iaeaaeaiea1">
    <w:name w:val="iaeaaeaiea 1"/>
    <w:basedOn w:val="Iauiue"/>
    <w:next w:val="Iauiue"/>
    <w:rsid w:val="004F3DEA"/>
    <w:pPr>
      <w:widowControl w:val="0"/>
      <w:spacing w:before="100" w:after="100"/>
    </w:pPr>
    <w:rPr>
      <w:sz w:val="24"/>
    </w:rPr>
  </w:style>
  <w:style w:type="paragraph" w:customStyle="1" w:styleId="iaeaaeaiea6">
    <w:name w:val="iaeaaeaiea 6"/>
    <w:basedOn w:val="Iauiue"/>
    <w:next w:val="Iauiue"/>
    <w:rsid w:val="004F3DEA"/>
    <w:pPr>
      <w:widowControl w:val="0"/>
      <w:spacing w:before="100" w:after="100"/>
      <w:ind w:left="1200"/>
    </w:pPr>
    <w:rPr>
      <w:sz w:val="24"/>
    </w:rPr>
  </w:style>
  <w:style w:type="paragraph" w:customStyle="1" w:styleId="iaeaaeaiea3">
    <w:name w:val="iaeaaeaiea 3"/>
    <w:basedOn w:val="Iauiue"/>
    <w:next w:val="Iauiue"/>
    <w:rsid w:val="004F3DEA"/>
    <w:pPr>
      <w:widowControl w:val="0"/>
      <w:spacing w:before="100" w:after="100"/>
      <w:ind w:left="480"/>
    </w:pPr>
    <w:rPr>
      <w:sz w:val="24"/>
    </w:rPr>
  </w:style>
  <w:style w:type="paragraph" w:customStyle="1" w:styleId="Normal1">
    <w:name w:val="Normal1"/>
    <w:rsid w:val="004F3DEA"/>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4F3DEA"/>
    <w:pPr>
      <w:widowControl/>
    </w:pPr>
    <w:rPr>
      <w:sz w:val="20"/>
    </w:rPr>
  </w:style>
  <w:style w:type="paragraph" w:styleId="32">
    <w:name w:val="toc 3"/>
    <w:next w:val="a"/>
    <w:link w:val="33"/>
    <w:uiPriority w:val="39"/>
    <w:rsid w:val="004F3DEA"/>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4F3DEA"/>
    <w:rPr>
      <w:rFonts w:ascii="XO Thames" w:eastAsia="Times New Roman" w:hAnsi="XO Thames" w:cs="Times New Roman"/>
      <w:color w:val="000000"/>
      <w:sz w:val="28"/>
      <w:szCs w:val="20"/>
      <w:lang w:eastAsia="ru-RU"/>
    </w:rPr>
  </w:style>
  <w:style w:type="paragraph" w:customStyle="1" w:styleId="Style4">
    <w:name w:val="Style4"/>
    <w:basedOn w:val="a"/>
    <w:rsid w:val="004F3DEA"/>
    <w:pPr>
      <w:spacing w:line="373" w:lineRule="exact"/>
      <w:ind w:firstLine="850"/>
      <w:jc w:val="both"/>
    </w:pPr>
  </w:style>
  <w:style w:type="paragraph" w:customStyle="1" w:styleId="caaieiaie2">
    <w:name w:val="caaieiaie 2"/>
    <w:basedOn w:val="Iauiue"/>
    <w:next w:val="Iauiue"/>
    <w:rsid w:val="004F3DEA"/>
    <w:pPr>
      <w:keepNext/>
      <w:widowControl w:val="0"/>
      <w:spacing w:line="360" w:lineRule="auto"/>
      <w:ind w:left="1418" w:right="170"/>
      <w:jc w:val="center"/>
    </w:pPr>
    <w:rPr>
      <w:b/>
      <w:sz w:val="24"/>
    </w:rPr>
  </w:style>
  <w:style w:type="paragraph" w:styleId="34">
    <w:name w:val="Body Text 3"/>
    <w:basedOn w:val="a"/>
    <w:link w:val="35"/>
    <w:rsid w:val="004F3DEA"/>
    <w:pPr>
      <w:jc w:val="center"/>
    </w:pPr>
    <w:rPr>
      <w:rFonts w:ascii="Bookman Old Style" w:hAnsi="Bookman Old Style"/>
      <w:u w:val="single"/>
    </w:rPr>
  </w:style>
  <w:style w:type="character" w:customStyle="1" w:styleId="35">
    <w:name w:val="Основной текст 3 Знак"/>
    <w:basedOn w:val="a0"/>
    <w:link w:val="34"/>
    <w:rsid w:val="004F3DEA"/>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4F3DEA"/>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4F3DEA"/>
    <w:pPr>
      <w:spacing w:line="264" w:lineRule="auto"/>
    </w:pPr>
    <w:rPr>
      <w:rFonts w:eastAsia="Times New Roman" w:cs="Times New Roman"/>
      <w:color w:val="0000FF"/>
      <w:szCs w:val="20"/>
      <w:u w:val="single"/>
      <w:lang w:eastAsia="ru-RU"/>
    </w:rPr>
  </w:style>
  <w:style w:type="paragraph" w:customStyle="1" w:styleId="1a">
    <w:name w:val="Знак1"/>
    <w:basedOn w:val="a"/>
    <w:rsid w:val="004F3DEA"/>
    <w:pPr>
      <w:spacing w:after="160" w:line="240" w:lineRule="exact"/>
      <w:jc w:val="right"/>
    </w:pPr>
    <w:rPr>
      <w:sz w:val="20"/>
    </w:rPr>
  </w:style>
  <w:style w:type="paragraph" w:customStyle="1" w:styleId="aff0">
    <w:name w:val="Знак Знак Знак Знак"/>
    <w:basedOn w:val="a"/>
    <w:rsid w:val="004F3DEA"/>
    <w:pPr>
      <w:widowControl/>
      <w:spacing w:after="160" w:line="240" w:lineRule="exact"/>
    </w:pPr>
    <w:rPr>
      <w:rFonts w:ascii="Verdana" w:hAnsi="Verdana"/>
      <w:sz w:val="20"/>
    </w:rPr>
  </w:style>
  <w:style w:type="paragraph" w:customStyle="1" w:styleId="BodyText219">
    <w:name w:val="Body Text 219"/>
    <w:basedOn w:val="a"/>
    <w:rsid w:val="004F3DEA"/>
    <w:pPr>
      <w:widowControl/>
      <w:ind w:right="141" w:firstLine="485"/>
      <w:jc w:val="both"/>
    </w:pPr>
    <w:rPr>
      <w:b/>
    </w:rPr>
  </w:style>
  <w:style w:type="paragraph" w:customStyle="1" w:styleId="aff1">
    <w:name w:val="Таблицы (моноширинный)"/>
    <w:basedOn w:val="a"/>
    <w:next w:val="a"/>
    <w:rsid w:val="004F3DEA"/>
    <w:pPr>
      <w:widowControl/>
      <w:jc w:val="both"/>
    </w:pPr>
    <w:rPr>
      <w:rFonts w:ascii="Courier New" w:hAnsi="Courier New"/>
      <w:sz w:val="22"/>
    </w:rPr>
  </w:style>
  <w:style w:type="paragraph" w:customStyle="1" w:styleId="BodyText215">
    <w:name w:val="Body Text 215"/>
    <w:basedOn w:val="a"/>
    <w:rsid w:val="004F3DEA"/>
    <w:pPr>
      <w:widowControl/>
      <w:ind w:right="425"/>
      <w:jc w:val="both"/>
    </w:pPr>
  </w:style>
  <w:style w:type="paragraph" w:customStyle="1" w:styleId="aff2">
    <w:name w:val="Прижатый влево"/>
    <w:basedOn w:val="a"/>
    <w:next w:val="a"/>
    <w:rsid w:val="004F3DEA"/>
    <w:pPr>
      <w:widowControl/>
    </w:pPr>
    <w:rPr>
      <w:rFonts w:ascii="Arial" w:hAnsi="Arial"/>
      <w:sz w:val="22"/>
    </w:rPr>
  </w:style>
  <w:style w:type="paragraph" w:styleId="aff3">
    <w:name w:val="header"/>
    <w:basedOn w:val="a"/>
    <w:link w:val="aff4"/>
    <w:rsid w:val="004F3DEA"/>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4F3DEA"/>
    <w:rPr>
      <w:rFonts w:ascii="Arial" w:eastAsia="Times New Roman" w:hAnsi="Arial" w:cs="Times New Roman"/>
      <w:b/>
      <w:color w:val="000000"/>
      <w:sz w:val="20"/>
      <w:szCs w:val="20"/>
      <w:lang w:eastAsia="ru-RU"/>
    </w:rPr>
  </w:style>
  <w:style w:type="paragraph" w:customStyle="1" w:styleId="1b">
    <w:name w:val="1 Знак"/>
    <w:basedOn w:val="a"/>
    <w:rsid w:val="004F3DEA"/>
    <w:pPr>
      <w:widowControl/>
      <w:spacing w:after="160" w:line="240" w:lineRule="exact"/>
    </w:pPr>
    <w:rPr>
      <w:rFonts w:ascii="Verdana" w:hAnsi="Verdana"/>
      <w:sz w:val="20"/>
    </w:rPr>
  </w:style>
  <w:style w:type="paragraph" w:customStyle="1" w:styleId="1c">
    <w:name w:val="Абзац списка1"/>
    <w:basedOn w:val="a"/>
    <w:rsid w:val="004F3DEA"/>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4F3DEA"/>
    <w:rPr>
      <w:sz w:val="20"/>
    </w:rPr>
  </w:style>
  <w:style w:type="paragraph" w:customStyle="1" w:styleId="BlockText5">
    <w:name w:val="Block Text5"/>
    <w:basedOn w:val="a"/>
    <w:rsid w:val="004F3DEA"/>
    <w:pPr>
      <w:widowControl/>
      <w:ind w:left="-142" w:right="141"/>
      <w:jc w:val="both"/>
    </w:pPr>
  </w:style>
  <w:style w:type="paragraph" w:customStyle="1" w:styleId="Style18">
    <w:name w:val="Style18"/>
    <w:basedOn w:val="a"/>
    <w:rsid w:val="004F3DEA"/>
    <w:pPr>
      <w:spacing w:line="278" w:lineRule="exact"/>
    </w:pPr>
    <w:rPr>
      <w:rFonts w:ascii="Franklin Gothic Medium" w:hAnsi="Franklin Gothic Medium"/>
    </w:rPr>
  </w:style>
  <w:style w:type="paragraph" w:styleId="2b">
    <w:name w:val="Body Text 2"/>
    <w:basedOn w:val="a"/>
    <w:link w:val="2c"/>
    <w:rsid w:val="004F3DEA"/>
    <w:pPr>
      <w:pageBreakBefore/>
      <w:jc w:val="center"/>
    </w:pPr>
    <w:rPr>
      <w:b/>
      <w:caps/>
      <w:sz w:val="28"/>
    </w:rPr>
  </w:style>
  <w:style w:type="character" w:customStyle="1" w:styleId="2c">
    <w:name w:val="Основной текст 2 Знак"/>
    <w:basedOn w:val="a0"/>
    <w:link w:val="2b"/>
    <w:rsid w:val="004F3DEA"/>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4F3DEA"/>
    <w:pPr>
      <w:spacing w:line="264" w:lineRule="auto"/>
    </w:pPr>
    <w:rPr>
      <w:rFonts w:eastAsia="Times New Roman" w:cs="Times New Roman"/>
      <w:color w:val="0000FF"/>
      <w:szCs w:val="20"/>
      <w:u w:val="single"/>
      <w:lang w:eastAsia="ru-RU"/>
    </w:rPr>
  </w:style>
  <w:style w:type="character" w:styleId="aff5">
    <w:name w:val="Hyperlink"/>
    <w:link w:val="36"/>
    <w:rsid w:val="004F3DEA"/>
    <w:rPr>
      <w:rFonts w:eastAsia="Times New Roman" w:cs="Times New Roman"/>
      <w:color w:val="0000FF"/>
      <w:szCs w:val="20"/>
      <w:u w:val="single"/>
      <w:lang w:eastAsia="ru-RU"/>
    </w:rPr>
  </w:style>
  <w:style w:type="paragraph" w:customStyle="1" w:styleId="Footnote">
    <w:name w:val="Footnote"/>
    <w:basedOn w:val="a"/>
    <w:rsid w:val="004F3DEA"/>
    <w:pPr>
      <w:widowControl/>
    </w:pPr>
    <w:rPr>
      <w:sz w:val="20"/>
    </w:rPr>
  </w:style>
  <w:style w:type="paragraph" w:customStyle="1" w:styleId="BodyTextChar">
    <w:name w:val="Body Text Char"/>
    <w:basedOn w:val="13"/>
    <w:rsid w:val="004F3DEA"/>
    <w:rPr>
      <w:b/>
      <w:sz w:val="28"/>
    </w:rPr>
  </w:style>
  <w:style w:type="paragraph" w:customStyle="1" w:styleId="FontStyle14">
    <w:name w:val="Font Style14"/>
    <w:basedOn w:val="13"/>
    <w:rsid w:val="004F3DEA"/>
    <w:rPr>
      <w:b/>
      <w:sz w:val="18"/>
    </w:rPr>
  </w:style>
  <w:style w:type="paragraph" w:customStyle="1" w:styleId="Style20">
    <w:name w:val="Style20"/>
    <w:basedOn w:val="a"/>
    <w:rsid w:val="004F3DEA"/>
    <w:pPr>
      <w:spacing w:line="283" w:lineRule="exact"/>
      <w:jc w:val="both"/>
    </w:pPr>
    <w:rPr>
      <w:rFonts w:ascii="Franklin Gothic Medium" w:hAnsi="Franklin Gothic Medium"/>
    </w:rPr>
  </w:style>
  <w:style w:type="paragraph" w:styleId="1e">
    <w:name w:val="toc 1"/>
    <w:next w:val="a"/>
    <w:link w:val="1f"/>
    <w:uiPriority w:val="39"/>
    <w:rsid w:val="004F3DEA"/>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4F3DEA"/>
    <w:rPr>
      <w:rFonts w:ascii="XO Thames" w:eastAsia="Times New Roman" w:hAnsi="XO Thames" w:cs="Times New Roman"/>
      <w:b/>
      <w:color w:val="000000"/>
      <w:sz w:val="28"/>
      <w:szCs w:val="20"/>
      <w:lang w:eastAsia="ru-RU"/>
    </w:rPr>
  </w:style>
  <w:style w:type="paragraph" w:customStyle="1" w:styleId="rvps140">
    <w:name w:val="rvps140"/>
    <w:basedOn w:val="a"/>
    <w:rsid w:val="004F3DEA"/>
    <w:pPr>
      <w:widowControl/>
      <w:spacing w:beforeAutospacing="1" w:afterAutospacing="1"/>
    </w:pPr>
  </w:style>
  <w:style w:type="paragraph" w:customStyle="1" w:styleId="FontStyle24">
    <w:name w:val="Font Style24"/>
    <w:basedOn w:val="13"/>
    <w:rsid w:val="004F3DEA"/>
    <w:rPr>
      <w:b/>
      <w:i/>
      <w:sz w:val="20"/>
    </w:rPr>
  </w:style>
  <w:style w:type="paragraph" w:customStyle="1" w:styleId="HeaderandFooter">
    <w:name w:val="Header and Footer"/>
    <w:rsid w:val="004F3DEA"/>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4F3DEA"/>
    <w:rPr>
      <w:b/>
      <w:sz w:val="18"/>
    </w:rPr>
  </w:style>
  <w:style w:type="paragraph" w:customStyle="1" w:styleId="1f0">
    <w:name w:val="Строгий1"/>
    <w:basedOn w:val="13"/>
    <w:rsid w:val="004F3DEA"/>
    <w:rPr>
      <w:b/>
    </w:rPr>
  </w:style>
  <w:style w:type="paragraph" w:styleId="37">
    <w:name w:val="Body Text Indent 3"/>
    <w:basedOn w:val="a"/>
    <w:link w:val="38"/>
    <w:rsid w:val="004F3DEA"/>
    <w:pPr>
      <w:ind w:firstLine="709"/>
      <w:jc w:val="both"/>
    </w:pPr>
    <w:rPr>
      <w:rFonts w:ascii="Bookman Old Style" w:hAnsi="Bookman Old Style"/>
    </w:rPr>
  </w:style>
  <w:style w:type="character" w:customStyle="1" w:styleId="38">
    <w:name w:val="Основной текст с отступом 3 Знак"/>
    <w:basedOn w:val="a0"/>
    <w:link w:val="37"/>
    <w:rsid w:val="004F3DEA"/>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4F3DEA"/>
    <w:pPr>
      <w:widowControl/>
      <w:ind w:left="170"/>
      <w:jc w:val="both"/>
    </w:pPr>
    <w:rPr>
      <w:rFonts w:ascii="Arial" w:hAnsi="Arial"/>
      <w:i/>
      <w:color w:val="800080"/>
      <w:sz w:val="22"/>
    </w:rPr>
  </w:style>
  <w:style w:type="paragraph" w:styleId="2d">
    <w:name w:val="Body Text Indent 2"/>
    <w:basedOn w:val="a"/>
    <w:link w:val="2e"/>
    <w:rsid w:val="004F3DEA"/>
    <w:pPr>
      <w:ind w:firstLine="709"/>
      <w:jc w:val="center"/>
    </w:pPr>
    <w:rPr>
      <w:b/>
      <w:sz w:val="28"/>
    </w:rPr>
  </w:style>
  <w:style w:type="character" w:customStyle="1" w:styleId="2e">
    <w:name w:val="Основной текст с отступом 2 Знак"/>
    <w:basedOn w:val="a0"/>
    <w:link w:val="2d"/>
    <w:rsid w:val="004F3DEA"/>
    <w:rPr>
      <w:rFonts w:ascii="Times New Roman" w:eastAsia="Times New Roman" w:hAnsi="Times New Roman" w:cs="Times New Roman"/>
      <w:b/>
      <w:color w:val="000000"/>
      <w:sz w:val="28"/>
      <w:szCs w:val="20"/>
      <w:lang w:eastAsia="ru-RU"/>
    </w:rPr>
  </w:style>
  <w:style w:type="paragraph" w:customStyle="1" w:styleId="Style0">
    <w:name w:val="Style0"/>
    <w:rsid w:val="004F3DEA"/>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4F3DEA"/>
    <w:pPr>
      <w:spacing w:line="372" w:lineRule="exact"/>
      <w:ind w:firstLine="835"/>
      <w:jc w:val="both"/>
    </w:pPr>
  </w:style>
  <w:style w:type="paragraph" w:customStyle="1" w:styleId="centertext">
    <w:name w:val="centertext"/>
    <w:basedOn w:val="a"/>
    <w:rsid w:val="004F3DEA"/>
    <w:pPr>
      <w:widowControl/>
      <w:spacing w:beforeAutospacing="1" w:afterAutospacing="1"/>
    </w:pPr>
  </w:style>
  <w:style w:type="paragraph" w:styleId="aff7">
    <w:name w:val="List Bullet"/>
    <w:basedOn w:val="a"/>
    <w:link w:val="aff8"/>
    <w:rsid w:val="004F3DEA"/>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4F3DEA"/>
    <w:rPr>
      <w:rFonts w:ascii="Arial" w:eastAsia="Times New Roman" w:hAnsi="Arial" w:cs="Times New Roman"/>
      <w:b/>
      <w:color w:val="000000"/>
      <w:sz w:val="20"/>
      <w:szCs w:val="20"/>
      <w:lang w:eastAsia="ru-RU"/>
    </w:rPr>
  </w:style>
  <w:style w:type="paragraph" w:customStyle="1" w:styleId="FontStyle22">
    <w:name w:val="Font Style22"/>
    <w:basedOn w:val="13"/>
    <w:rsid w:val="004F3DEA"/>
    <w:rPr>
      <w:b/>
      <w:sz w:val="18"/>
    </w:rPr>
  </w:style>
  <w:style w:type="paragraph" w:styleId="91">
    <w:name w:val="toc 9"/>
    <w:next w:val="a"/>
    <w:link w:val="92"/>
    <w:uiPriority w:val="39"/>
    <w:rsid w:val="004F3DEA"/>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4F3DEA"/>
    <w:rPr>
      <w:rFonts w:ascii="XO Thames" w:eastAsia="Times New Roman" w:hAnsi="XO Thames" w:cs="Times New Roman"/>
      <w:color w:val="000000"/>
      <w:sz w:val="28"/>
      <w:szCs w:val="20"/>
      <w:lang w:eastAsia="ru-RU"/>
    </w:rPr>
  </w:style>
  <w:style w:type="paragraph" w:customStyle="1" w:styleId="2f">
    <w:name w:val="Основной шрифт абзаца2"/>
    <w:rsid w:val="004F3DEA"/>
    <w:pPr>
      <w:spacing w:line="264" w:lineRule="auto"/>
    </w:pPr>
    <w:rPr>
      <w:rFonts w:eastAsia="Times New Roman" w:cs="Times New Roman"/>
      <w:color w:val="000000"/>
      <w:szCs w:val="20"/>
      <w:lang w:eastAsia="ru-RU"/>
    </w:rPr>
  </w:style>
  <w:style w:type="paragraph" w:customStyle="1" w:styleId="1f1">
    <w:name w:val="Стиль1"/>
    <w:basedOn w:val="a"/>
    <w:rsid w:val="004F3DEA"/>
    <w:pPr>
      <w:spacing w:line="300" w:lineRule="auto"/>
      <w:ind w:firstLine="680"/>
      <w:jc w:val="both"/>
    </w:pPr>
    <w:rPr>
      <w:sz w:val="28"/>
    </w:rPr>
  </w:style>
  <w:style w:type="paragraph" w:customStyle="1" w:styleId="iaeaaeaiea4">
    <w:name w:val="iaeaaeaiea 4"/>
    <w:basedOn w:val="Iauiue"/>
    <w:next w:val="Iauiue"/>
    <w:rsid w:val="004F3DEA"/>
    <w:pPr>
      <w:widowControl w:val="0"/>
      <w:spacing w:before="100" w:after="100"/>
      <w:ind w:left="720"/>
    </w:pPr>
    <w:rPr>
      <w:sz w:val="24"/>
    </w:rPr>
  </w:style>
  <w:style w:type="paragraph" w:customStyle="1" w:styleId="txth">
    <w:name w:val="txth"/>
    <w:basedOn w:val="a"/>
    <w:rsid w:val="004F3DEA"/>
    <w:pPr>
      <w:widowControl/>
      <w:spacing w:beforeAutospacing="1" w:afterAutospacing="1"/>
      <w:jc w:val="center"/>
    </w:pPr>
    <w:rPr>
      <w:rFonts w:ascii="Arial" w:hAnsi="Arial"/>
      <w:b/>
      <w:sz w:val="32"/>
    </w:rPr>
  </w:style>
  <w:style w:type="paragraph" w:customStyle="1" w:styleId="FontStyle26">
    <w:name w:val="Font Style26"/>
    <w:basedOn w:val="13"/>
    <w:rsid w:val="004F3DEA"/>
    <w:rPr>
      <w:sz w:val="26"/>
    </w:rPr>
  </w:style>
  <w:style w:type="paragraph" w:styleId="aff9">
    <w:name w:val="Balloon Text"/>
    <w:basedOn w:val="a"/>
    <w:link w:val="affa"/>
    <w:rsid w:val="004F3DEA"/>
    <w:rPr>
      <w:rFonts w:ascii="Tahoma" w:hAnsi="Tahoma"/>
      <w:sz w:val="16"/>
    </w:rPr>
  </w:style>
  <w:style w:type="character" w:customStyle="1" w:styleId="affa">
    <w:name w:val="Текст выноски Знак"/>
    <w:basedOn w:val="a0"/>
    <w:link w:val="aff9"/>
    <w:rsid w:val="004F3DEA"/>
    <w:rPr>
      <w:rFonts w:ascii="Tahoma" w:eastAsia="Times New Roman" w:hAnsi="Tahoma" w:cs="Times New Roman"/>
      <w:color w:val="000000"/>
      <w:sz w:val="16"/>
      <w:szCs w:val="20"/>
      <w:lang w:eastAsia="ru-RU"/>
    </w:rPr>
  </w:style>
  <w:style w:type="paragraph" w:customStyle="1" w:styleId="ConsPlusNonformat">
    <w:name w:val="ConsPlusNonformat"/>
    <w:rsid w:val="004F3DEA"/>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4F3DEA"/>
    <w:pPr>
      <w:widowControl w:val="0"/>
      <w:spacing w:before="100" w:after="100"/>
      <w:ind w:left="1920"/>
    </w:pPr>
    <w:rPr>
      <w:sz w:val="24"/>
    </w:rPr>
  </w:style>
  <w:style w:type="paragraph" w:styleId="81">
    <w:name w:val="toc 8"/>
    <w:next w:val="a"/>
    <w:link w:val="82"/>
    <w:uiPriority w:val="39"/>
    <w:rsid w:val="004F3DEA"/>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4F3DEA"/>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4F3DEA"/>
    <w:pPr>
      <w:keepNext/>
      <w:widowControl/>
      <w:ind w:firstLine="567"/>
      <w:jc w:val="both"/>
    </w:pPr>
  </w:style>
  <w:style w:type="paragraph" w:customStyle="1" w:styleId="212">
    <w:name w:val="Основной текст 21"/>
    <w:basedOn w:val="a"/>
    <w:rsid w:val="004F3DEA"/>
    <w:rPr>
      <w:rFonts w:ascii="Baltica" w:hAnsi="Baltica"/>
      <w:i/>
      <w:sz w:val="28"/>
    </w:rPr>
  </w:style>
  <w:style w:type="paragraph" w:styleId="affb">
    <w:name w:val="annotation subject"/>
    <w:basedOn w:val="afa"/>
    <w:next w:val="afa"/>
    <w:link w:val="affc"/>
    <w:rsid w:val="004F3DEA"/>
    <w:rPr>
      <w:b/>
    </w:rPr>
  </w:style>
  <w:style w:type="character" w:customStyle="1" w:styleId="affc">
    <w:name w:val="Тема примечания Знак"/>
    <w:basedOn w:val="afb"/>
    <w:link w:val="affb"/>
    <w:rsid w:val="004F3DEA"/>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4F3DEA"/>
    <w:pPr>
      <w:widowControl/>
      <w:spacing w:after="120"/>
      <w:ind w:right="240"/>
    </w:pPr>
    <w:rPr>
      <w:rFonts w:ascii="Arial" w:hAnsi="Arial"/>
      <w:sz w:val="14"/>
    </w:rPr>
  </w:style>
  <w:style w:type="paragraph" w:styleId="2f0">
    <w:name w:val="List 2"/>
    <w:basedOn w:val="a"/>
    <w:link w:val="2f1"/>
    <w:rsid w:val="004F3DEA"/>
    <w:pPr>
      <w:widowControl/>
      <w:ind w:left="566" w:hanging="283"/>
    </w:pPr>
    <w:rPr>
      <w:rFonts w:ascii="Arial" w:hAnsi="Arial"/>
      <w:b/>
      <w:sz w:val="20"/>
    </w:rPr>
  </w:style>
  <w:style w:type="character" w:customStyle="1" w:styleId="2f1">
    <w:name w:val="Список 2 Знак"/>
    <w:basedOn w:val="1"/>
    <w:link w:val="2f0"/>
    <w:rsid w:val="004F3DEA"/>
    <w:rPr>
      <w:rFonts w:ascii="Arial" w:eastAsia="Times New Roman" w:hAnsi="Arial" w:cs="Times New Roman"/>
      <w:b/>
      <w:color w:val="000000"/>
      <w:sz w:val="20"/>
      <w:szCs w:val="20"/>
      <w:lang w:eastAsia="ru-RU"/>
    </w:rPr>
  </w:style>
  <w:style w:type="paragraph" w:customStyle="1" w:styleId="93">
    <w:name w:val="Знак9"/>
    <w:basedOn w:val="a"/>
    <w:rsid w:val="004F3DEA"/>
    <w:pPr>
      <w:spacing w:after="160" w:line="240" w:lineRule="exact"/>
      <w:jc w:val="right"/>
    </w:pPr>
    <w:rPr>
      <w:sz w:val="20"/>
    </w:rPr>
  </w:style>
  <w:style w:type="paragraph" w:customStyle="1" w:styleId="Iienoeeu">
    <w:name w:val="Iie noeeu"/>
    <w:rsid w:val="004F3DEA"/>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4F3DEA"/>
    <w:pPr>
      <w:widowControl/>
      <w:ind w:right="425"/>
      <w:jc w:val="both"/>
    </w:pPr>
    <w:rPr>
      <w:b/>
      <w:sz w:val="28"/>
    </w:rPr>
  </w:style>
  <w:style w:type="paragraph" w:customStyle="1" w:styleId="rvts698611">
    <w:name w:val="rvts698611"/>
    <w:basedOn w:val="13"/>
    <w:rsid w:val="004F3DEA"/>
    <w:rPr>
      <w:rFonts w:ascii="Arial" w:hAnsi="Arial"/>
      <w:b/>
      <w:sz w:val="14"/>
    </w:rPr>
  </w:style>
  <w:style w:type="paragraph" w:styleId="51">
    <w:name w:val="toc 5"/>
    <w:next w:val="a"/>
    <w:link w:val="52"/>
    <w:uiPriority w:val="39"/>
    <w:rsid w:val="004F3DEA"/>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4F3DEA"/>
    <w:rPr>
      <w:rFonts w:ascii="XO Thames" w:eastAsia="Times New Roman" w:hAnsi="XO Thames" w:cs="Times New Roman"/>
      <w:color w:val="000000"/>
      <w:sz w:val="28"/>
      <w:szCs w:val="20"/>
      <w:lang w:eastAsia="ru-RU"/>
    </w:rPr>
  </w:style>
  <w:style w:type="paragraph" w:customStyle="1" w:styleId="affd">
    <w:name w:val="знак сноски"/>
    <w:basedOn w:val="13"/>
    <w:rsid w:val="004F3DEA"/>
    <w:rPr>
      <w:vertAlign w:val="superscript"/>
    </w:rPr>
  </w:style>
  <w:style w:type="paragraph" w:customStyle="1" w:styleId="FontStyle21">
    <w:name w:val="Font Style21"/>
    <w:basedOn w:val="13"/>
    <w:rsid w:val="004F3DEA"/>
    <w:rPr>
      <w:rFonts w:ascii="Arial" w:hAnsi="Arial"/>
      <w:b/>
      <w:sz w:val="34"/>
    </w:rPr>
  </w:style>
  <w:style w:type="paragraph" w:customStyle="1" w:styleId="Style17">
    <w:name w:val="Style17"/>
    <w:basedOn w:val="a"/>
    <w:rsid w:val="004F3DEA"/>
    <w:pPr>
      <w:spacing w:line="278" w:lineRule="exact"/>
    </w:pPr>
    <w:rPr>
      <w:rFonts w:ascii="Franklin Gothic Medium" w:hAnsi="Franklin Gothic Medium"/>
    </w:rPr>
  </w:style>
  <w:style w:type="paragraph" w:customStyle="1" w:styleId="Style10">
    <w:name w:val="Style10"/>
    <w:basedOn w:val="a"/>
    <w:rsid w:val="004F3DEA"/>
    <w:pPr>
      <w:spacing w:line="370" w:lineRule="exact"/>
      <w:jc w:val="both"/>
    </w:pPr>
  </w:style>
  <w:style w:type="paragraph" w:customStyle="1" w:styleId="iacaai1">
    <w:name w:val="iacaai1"/>
    <w:basedOn w:val="Iauiue"/>
    <w:rsid w:val="004F3DEA"/>
    <w:pPr>
      <w:spacing w:line="200" w:lineRule="atLeast"/>
      <w:jc w:val="center"/>
    </w:pPr>
    <w:rPr>
      <w:b/>
      <w:sz w:val="28"/>
    </w:rPr>
  </w:style>
  <w:style w:type="paragraph" w:customStyle="1" w:styleId="l">
    <w:name w:val="l"/>
    <w:basedOn w:val="a"/>
    <w:rsid w:val="004F3DEA"/>
    <w:pPr>
      <w:widowControl/>
      <w:spacing w:before="20" w:after="20"/>
      <w:ind w:firstLine="400"/>
      <w:jc w:val="both"/>
    </w:pPr>
    <w:rPr>
      <w:color w:val="001020"/>
    </w:rPr>
  </w:style>
  <w:style w:type="paragraph" w:customStyle="1" w:styleId="1f2">
    <w:name w:val="Основной текст1"/>
    <w:basedOn w:val="a"/>
    <w:rsid w:val="004F3DEA"/>
    <w:pPr>
      <w:widowControl/>
      <w:jc w:val="both"/>
    </w:pPr>
    <w:rPr>
      <w:sz w:val="28"/>
    </w:rPr>
  </w:style>
  <w:style w:type="paragraph" w:customStyle="1" w:styleId="ConsTitle">
    <w:name w:val="ConsTitle"/>
    <w:rsid w:val="004F3DEA"/>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4F3DEA"/>
    <w:pPr>
      <w:spacing w:line="323" w:lineRule="exact"/>
    </w:pPr>
  </w:style>
  <w:style w:type="paragraph" w:customStyle="1" w:styleId="BlockText3">
    <w:name w:val="Block Text3"/>
    <w:basedOn w:val="a"/>
    <w:rsid w:val="004F3DEA"/>
    <w:pPr>
      <w:widowControl/>
      <w:ind w:left="-142" w:right="141" w:firstLine="426"/>
      <w:jc w:val="both"/>
    </w:pPr>
  </w:style>
  <w:style w:type="paragraph" w:customStyle="1" w:styleId="affe">
    <w:name w:val="Текст (лев. подпись)"/>
    <w:basedOn w:val="a"/>
    <w:next w:val="a"/>
    <w:rsid w:val="004F3DEA"/>
    <w:pPr>
      <w:widowControl/>
    </w:pPr>
    <w:rPr>
      <w:rFonts w:ascii="Arial" w:hAnsi="Arial"/>
      <w:sz w:val="22"/>
    </w:rPr>
  </w:style>
  <w:style w:type="paragraph" w:customStyle="1" w:styleId="3a">
    <w:name w:val="Основной шрифт абзаца3"/>
    <w:rsid w:val="004F3DEA"/>
    <w:pPr>
      <w:spacing w:line="264" w:lineRule="auto"/>
    </w:pPr>
    <w:rPr>
      <w:rFonts w:eastAsia="Times New Roman" w:cs="Times New Roman"/>
      <w:color w:val="000000"/>
      <w:szCs w:val="20"/>
      <w:lang w:eastAsia="ru-RU"/>
    </w:rPr>
  </w:style>
  <w:style w:type="paragraph" w:styleId="afff">
    <w:name w:val="footer"/>
    <w:basedOn w:val="a"/>
    <w:link w:val="afff0"/>
    <w:rsid w:val="004F3DEA"/>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4F3DEA"/>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4F3DEA"/>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4F3DEA"/>
    <w:rPr>
      <w:rFonts w:ascii="Georgia" w:eastAsia="Times New Roman" w:hAnsi="Georgia" w:cs="Times New Roman"/>
      <w:i/>
      <w:color w:val="666666"/>
      <w:sz w:val="48"/>
      <w:szCs w:val="20"/>
      <w:lang w:eastAsia="ru-RU"/>
    </w:rPr>
  </w:style>
  <w:style w:type="paragraph" w:customStyle="1" w:styleId="Style9">
    <w:name w:val="Style9"/>
    <w:basedOn w:val="a"/>
    <w:rsid w:val="004F3DEA"/>
    <w:rPr>
      <w:rFonts w:ascii="Franklin Gothic Medium" w:hAnsi="Franklin Gothic Medium"/>
    </w:rPr>
  </w:style>
  <w:style w:type="paragraph" w:styleId="afff3">
    <w:name w:val="Title"/>
    <w:basedOn w:val="a"/>
    <w:next w:val="a"/>
    <w:link w:val="afff4"/>
    <w:uiPriority w:val="10"/>
    <w:qFormat/>
    <w:rsid w:val="004F3DEA"/>
    <w:pPr>
      <w:keepNext/>
      <w:keepLines/>
      <w:spacing w:before="480" w:after="120"/>
    </w:pPr>
    <w:rPr>
      <w:b/>
      <w:sz w:val="72"/>
    </w:rPr>
  </w:style>
  <w:style w:type="character" w:customStyle="1" w:styleId="afff4">
    <w:name w:val="Заголовок Знак"/>
    <w:basedOn w:val="a0"/>
    <w:link w:val="afff3"/>
    <w:uiPriority w:val="10"/>
    <w:rsid w:val="004F3DEA"/>
    <w:rPr>
      <w:rFonts w:ascii="Times New Roman" w:eastAsia="Times New Roman" w:hAnsi="Times New Roman" w:cs="Times New Roman"/>
      <w:b/>
      <w:color w:val="000000"/>
      <w:sz w:val="72"/>
      <w:szCs w:val="20"/>
      <w:lang w:eastAsia="ru-RU"/>
    </w:rPr>
  </w:style>
  <w:style w:type="paragraph" w:styleId="3b">
    <w:name w:val="List 3"/>
    <w:basedOn w:val="a"/>
    <w:link w:val="3c"/>
    <w:rsid w:val="004F3DEA"/>
    <w:pPr>
      <w:widowControl/>
      <w:ind w:left="849" w:hanging="283"/>
    </w:pPr>
    <w:rPr>
      <w:rFonts w:ascii="Arial" w:hAnsi="Arial"/>
      <w:b/>
      <w:sz w:val="20"/>
    </w:rPr>
  </w:style>
  <w:style w:type="character" w:customStyle="1" w:styleId="3c">
    <w:name w:val="Список 3 Знак"/>
    <w:basedOn w:val="1"/>
    <w:link w:val="3b"/>
    <w:rsid w:val="004F3DEA"/>
    <w:rPr>
      <w:rFonts w:ascii="Arial" w:eastAsia="Times New Roman" w:hAnsi="Arial" w:cs="Times New Roman"/>
      <w:b/>
      <w:color w:val="000000"/>
      <w:sz w:val="20"/>
      <w:szCs w:val="20"/>
      <w:lang w:eastAsia="ru-RU"/>
    </w:rPr>
  </w:style>
  <w:style w:type="paragraph" w:styleId="afff5">
    <w:name w:val="Normal (Web)"/>
    <w:basedOn w:val="a"/>
    <w:link w:val="afff6"/>
    <w:rsid w:val="004F3DEA"/>
    <w:pPr>
      <w:widowControl/>
    </w:pPr>
    <w:rPr>
      <w:b/>
    </w:rPr>
  </w:style>
  <w:style w:type="character" w:customStyle="1" w:styleId="afff6">
    <w:name w:val="Обычный (веб) Знак"/>
    <w:basedOn w:val="1"/>
    <w:link w:val="afff5"/>
    <w:rsid w:val="004F3DEA"/>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4F3DEA"/>
  </w:style>
  <w:style w:type="paragraph" w:customStyle="1" w:styleId="ConsNonformat">
    <w:name w:val="ConsNonformat"/>
    <w:rsid w:val="004F3DEA"/>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4F3DEA"/>
    <w:pPr>
      <w:widowControl/>
      <w:spacing w:beforeAutospacing="1" w:afterAutospacing="1"/>
    </w:pPr>
  </w:style>
  <w:style w:type="paragraph" w:customStyle="1" w:styleId="Blockquote">
    <w:name w:val="Blockquote"/>
    <w:basedOn w:val="Iauiue"/>
    <w:rsid w:val="004F3DEA"/>
    <w:pPr>
      <w:spacing w:before="100" w:after="100"/>
      <w:ind w:left="360" w:right="360"/>
    </w:pPr>
    <w:rPr>
      <w:sz w:val="24"/>
    </w:rPr>
  </w:style>
  <w:style w:type="paragraph" w:styleId="3">
    <w:name w:val="List Bullet 3"/>
    <w:basedOn w:val="a"/>
    <w:link w:val="3d"/>
    <w:rsid w:val="004F3DEA"/>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4F3DEA"/>
    <w:rPr>
      <w:rFonts w:ascii="Arial" w:eastAsia="Times New Roman" w:hAnsi="Arial" w:cs="Times New Roman"/>
      <w:b/>
      <w:color w:val="000000"/>
      <w:sz w:val="20"/>
      <w:szCs w:val="20"/>
      <w:lang w:eastAsia="ru-RU"/>
    </w:rPr>
  </w:style>
  <w:style w:type="paragraph" w:customStyle="1" w:styleId="ConsNormal">
    <w:name w:val="ConsNormal"/>
    <w:rsid w:val="004F3DEA"/>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4F3D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4F3DEA"/>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4F3DEA"/>
    <w:rPr>
      <w:sz w:val="16"/>
    </w:rPr>
  </w:style>
  <w:style w:type="paragraph" w:customStyle="1" w:styleId="oaenoniinee">
    <w:name w:val="oaeno niinee"/>
    <w:basedOn w:val="Iauiue"/>
    <w:rsid w:val="004F3DEA"/>
  </w:style>
  <w:style w:type="paragraph" w:customStyle="1" w:styleId="Style12">
    <w:name w:val="Style12"/>
    <w:basedOn w:val="a"/>
    <w:rsid w:val="004F3DEA"/>
    <w:pPr>
      <w:spacing w:line="269" w:lineRule="exact"/>
      <w:ind w:firstLine="1094"/>
    </w:pPr>
    <w:rPr>
      <w:rFonts w:ascii="Franklin Gothic Medium" w:hAnsi="Franklin Gothic Medium"/>
    </w:rPr>
  </w:style>
  <w:style w:type="paragraph" w:customStyle="1" w:styleId="msonormal0">
    <w:name w:val="msonormal"/>
    <w:basedOn w:val="a"/>
    <w:rsid w:val="004F3DEA"/>
    <w:pPr>
      <w:widowControl/>
      <w:spacing w:before="100" w:beforeAutospacing="1" w:after="100" w:afterAutospacing="1"/>
    </w:pPr>
    <w:rPr>
      <w:color w:val="auto"/>
      <w:szCs w:val="24"/>
    </w:rPr>
  </w:style>
  <w:style w:type="paragraph" w:customStyle="1" w:styleId="font5">
    <w:name w:val="font5"/>
    <w:basedOn w:val="a"/>
    <w:rsid w:val="004F3DEA"/>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4F3DEA"/>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4F3DEA"/>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4F3DEA"/>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4F3DEA"/>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4F3DEA"/>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4F3DEA"/>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4F3DEA"/>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4F3DEA"/>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4F3DEA"/>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4F3DEA"/>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4F3DEA"/>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4F3DEA"/>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4F3DEA"/>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4F3DEA"/>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4F3DEA"/>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4F3DEA"/>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4F3DEA"/>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4F3DEA"/>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4F3DEA"/>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4F3DEA"/>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4F3DEA"/>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4F3DEA"/>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4F3DEA"/>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4F3DEA"/>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4F3DEA"/>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4F3DEA"/>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4F3DEA"/>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4F3DEA"/>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4F3DEA"/>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4F3DEA"/>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4F3DEA"/>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4F3DE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4F3DEA"/>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4F3DEA"/>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4F3DEA"/>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4F3DEA"/>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4F3DEA"/>
    <w:pPr>
      <w:widowControl/>
      <w:spacing w:before="100" w:beforeAutospacing="1" w:after="100" w:afterAutospacing="1"/>
    </w:pPr>
    <w:rPr>
      <w:color w:val="auto"/>
      <w:szCs w:val="24"/>
    </w:rPr>
  </w:style>
  <w:style w:type="paragraph" w:styleId="afff7">
    <w:name w:val="No Spacing"/>
    <w:uiPriority w:val="1"/>
    <w:qFormat/>
    <w:rsid w:val="004F3DEA"/>
    <w:pPr>
      <w:spacing w:after="0" w:line="240" w:lineRule="auto"/>
    </w:pPr>
  </w:style>
  <w:style w:type="table" w:styleId="afff8">
    <w:name w:val="Table Grid"/>
    <w:basedOn w:val="a1"/>
    <w:uiPriority w:val="39"/>
    <w:rsid w:val="004F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658935">
      <w:bodyDiv w:val="1"/>
      <w:marLeft w:val="0"/>
      <w:marRight w:val="0"/>
      <w:marTop w:val="0"/>
      <w:marBottom w:val="0"/>
      <w:divBdr>
        <w:top w:val="none" w:sz="0" w:space="0" w:color="auto"/>
        <w:left w:val="none" w:sz="0" w:space="0" w:color="auto"/>
        <w:bottom w:val="none" w:sz="0" w:space="0" w:color="auto"/>
        <w:right w:val="none" w:sz="0" w:space="0" w:color="auto"/>
      </w:divBdr>
    </w:div>
    <w:div w:id="526648834">
      <w:bodyDiv w:val="1"/>
      <w:marLeft w:val="0"/>
      <w:marRight w:val="0"/>
      <w:marTop w:val="0"/>
      <w:marBottom w:val="0"/>
      <w:divBdr>
        <w:top w:val="none" w:sz="0" w:space="0" w:color="auto"/>
        <w:left w:val="none" w:sz="0" w:space="0" w:color="auto"/>
        <w:bottom w:val="none" w:sz="0" w:space="0" w:color="auto"/>
        <w:right w:val="none" w:sz="0" w:space="0" w:color="auto"/>
      </w:divBdr>
    </w:div>
    <w:div w:id="576133347">
      <w:bodyDiv w:val="1"/>
      <w:marLeft w:val="0"/>
      <w:marRight w:val="0"/>
      <w:marTop w:val="0"/>
      <w:marBottom w:val="0"/>
      <w:divBdr>
        <w:top w:val="none" w:sz="0" w:space="0" w:color="auto"/>
        <w:left w:val="none" w:sz="0" w:space="0" w:color="auto"/>
        <w:bottom w:val="none" w:sz="0" w:space="0" w:color="auto"/>
        <w:right w:val="none" w:sz="0" w:space="0" w:color="auto"/>
      </w:divBdr>
    </w:div>
    <w:div w:id="976573391">
      <w:bodyDiv w:val="1"/>
      <w:marLeft w:val="0"/>
      <w:marRight w:val="0"/>
      <w:marTop w:val="0"/>
      <w:marBottom w:val="0"/>
      <w:divBdr>
        <w:top w:val="none" w:sz="0" w:space="0" w:color="auto"/>
        <w:left w:val="none" w:sz="0" w:space="0" w:color="auto"/>
        <w:bottom w:val="none" w:sz="0" w:space="0" w:color="auto"/>
        <w:right w:val="none" w:sz="0" w:space="0" w:color="auto"/>
      </w:divBdr>
    </w:div>
    <w:div w:id="993796799">
      <w:bodyDiv w:val="1"/>
      <w:marLeft w:val="0"/>
      <w:marRight w:val="0"/>
      <w:marTop w:val="0"/>
      <w:marBottom w:val="0"/>
      <w:divBdr>
        <w:top w:val="none" w:sz="0" w:space="0" w:color="auto"/>
        <w:left w:val="none" w:sz="0" w:space="0" w:color="auto"/>
        <w:bottom w:val="none" w:sz="0" w:space="0" w:color="auto"/>
        <w:right w:val="none" w:sz="0" w:space="0" w:color="auto"/>
      </w:divBdr>
    </w:div>
    <w:div w:id="115044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pb-ks.ru" TargetMode="Externa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18</Pages>
  <Words>13539</Words>
  <Characters>77173</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7</cp:revision>
  <dcterms:created xsi:type="dcterms:W3CDTF">2026-08-10T13:47:00Z</dcterms:created>
  <dcterms:modified xsi:type="dcterms:W3CDTF">2026-09-28T12:25:00Z</dcterms:modified>
</cp:coreProperties>
</file>